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929" w:rsidRDefault="00622929" w:rsidP="00404F50">
      <w:pPr>
        <w:jc w:val="center"/>
      </w:pPr>
      <w:r>
        <w:t xml:space="preserve">                                                                                            ПРОЕКТ</w:t>
      </w:r>
    </w:p>
    <w:p w:rsidR="00622929" w:rsidRDefault="00622929" w:rsidP="00404F50">
      <w:pPr>
        <w:jc w:val="center"/>
      </w:pPr>
    </w:p>
    <w:p w:rsidR="00622929" w:rsidRDefault="00622929" w:rsidP="00404F50">
      <w:pPr>
        <w:jc w:val="center"/>
      </w:pPr>
    </w:p>
    <w:p w:rsidR="00622929" w:rsidRDefault="00622929" w:rsidP="00404F50">
      <w:pPr>
        <w:jc w:val="center"/>
      </w:pPr>
    </w:p>
    <w:p w:rsidR="00622929" w:rsidRDefault="00622929" w:rsidP="00404F50">
      <w:pPr>
        <w:jc w:val="center"/>
      </w:pPr>
    </w:p>
    <w:p w:rsidR="00404F50" w:rsidRDefault="00404F50" w:rsidP="00404F50">
      <w:pPr>
        <w:jc w:val="center"/>
      </w:pPr>
      <w:r>
        <w:rPr>
          <w:noProof/>
        </w:rPr>
        <w:drawing>
          <wp:anchor distT="0" distB="0" distL="114300" distR="114300" simplePos="0" relativeHeight="251658240" behindDoc="0" locked="0" layoutInCell="1" allowOverlap="1">
            <wp:simplePos x="0" y="0"/>
            <wp:positionH relativeFrom="column">
              <wp:posOffset>2819400</wp:posOffset>
            </wp:positionH>
            <wp:positionV relativeFrom="paragraph">
              <wp:posOffset>-581025</wp:posOffset>
            </wp:positionV>
            <wp:extent cx="829945" cy="1087120"/>
            <wp:effectExtent l="0" t="0" r="8255" b="0"/>
            <wp:wrapTight wrapText="bothSides">
              <wp:wrapPolygon edited="0">
                <wp:start x="9420" y="0"/>
                <wp:lineTo x="4958" y="1514"/>
                <wp:lineTo x="4462" y="3407"/>
                <wp:lineTo x="6445" y="6056"/>
                <wp:lineTo x="1487" y="6056"/>
                <wp:lineTo x="496" y="7192"/>
                <wp:lineTo x="0" y="16654"/>
                <wp:lineTo x="0" y="18925"/>
                <wp:lineTo x="1487" y="21196"/>
                <wp:lineTo x="1983" y="21196"/>
                <wp:lineTo x="19336" y="21196"/>
                <wp:lineTo x="21319" y="20439"/>
                <wp:lineTo x="21319" y="16276"/>
                <wp:lineTo x="20327" y="12112"/>
                <wp:lineTo x="21319" y="7949"/>
                <wp:lineTo x="19832" y="5299"/>
                <wp:lineTo x="15370" y="1514"/>
                <wp:lineTo x="11899" y="0"/>
                <wp:lineTo x="9420" y="0"/>
              </wp:wrapPolygon>
            </wp:wrapTight>
            <wp:docPr id="1" name="Рисунок 1" descr="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Герб Смол. области-3.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29945" cy="1087120"/>
                    </a:xfrm>
                    <a:prstGeom prst="rect">
                      <a:avLst/>
                    </a:prstGeom>
                    <a:noFill/>
                  </pic:spPr>
                </pic:pic>
              </a:graphicData>
            </a:graphic>
            <wp14:sizeRelH relativeFrom="page">
              <wp14:pctWidth>0</wp14:pctWidth>
            </wp14:sizeRelH>
            <wp14:sizeRelV relativeFrom="page">
              <wp14:pctHeight>0</wp14:pctHeight>
            </wp14:sizeRelV>
          </wp:anchor>
        </w:drawing>
      </w:r>
    </w:p>
    <w:p w:rsidR="00404F50" w:rsidRDefault="00404F50" w:rsidP="00404F50">
      <w:pPr>
        <w:jc w:val="center"/>
      </w:pPr>
    </w:p>
    <w:p w:rsidR="00404F50" w:rsidRDefault="00404F50" w:rsidP="00404F50">
      <w:pPr>
        <w:jc w:val="center"/>
      </w:pPr>
    </w:p>
    <w:p w:rsidR="00404F50" w:rsidRDefault="00404F50" w:rsidP="00404F50">
      <w:pPr>
        <w:jc w:val="center"/>
        <w:rPr>
          <w:sz w:val="28"/>
          <w:szCs w:val="28"/>
        </w:rPr>
      </w:pPr>
    </w:p>
    <w:p w:rsidR="00404F50" w:rsidRDefault="000F0D59" w:rsidP="00404F50">
      <w:pPr>
        <w:jc w:val="center"/>
        <w:rPr>
          <w:b/>
          <w:sz w:val="28"/>
          <w:szCs w:val="28"/>
        </w:rPr>
      </w:pPr>
      <w:r>
        <w:rPr>
          <w:b/>
          <w:sz w:val="28"/>
          <w:szCs w:val="28"/>
        </w:rPr>
        <w:t>АДМИНИСТРАЦИЯ ЛОИНСКОГО</w:t>
      </w:r>
      <w:r w:rsidR="00404F50">
        <w:rPr>
          <w:b/>
          <w:sz w:val="28"/>
          <w:szCs w:val="28"/>
        </w:rPr>
        <w:t xml:space="preserve"> СЕЛЬСКОГО ПОСЕЛЕНИЯ</w:t>
      </w:r>
    </w:p>
    <w:p w:rsidR="00404F50" w:rsidRDefault="00404F50" w:rsidP="00404F50">
      <w:pPr>
        <w:jc w:val="center"/>
        <w:rPr>
          <w:b/>
          <w:sz w:val="28"/>
          <w:szCs w:val="28"/>
        </w:rPr>
      </w:pPr>
      <w:r>
        <w:rPr>
          <w:b/>
          <w:sz w:val="28"/>
          <w:szCs w:val="28"/>
        </w:rPr>
        <w:t>СМОЛЕНСКОГО РАЙОНА СМОЛЕНСКОЙ ОБЛАСТИ</w:t>
      </w:r>
    </w:p>
    <w:p w:rsidR="00404F50" w:rsidRDefault="00404F50" w:rsidP="00404F50">
      <w:pPr>
        <w:jc w:val="center"/>
        <w:rPr>
          <w:b/>
          <w:sz w:val="28"/>
          <w:szCs w:val="28"/>
        </w:rPr>
      </w:pPr>
    </w:p>
    <w:p w:rsidR="00404F50" w:rsidRDefault="00404F50" w:rsidP="00404F50">
      <w:pPr>
        <w:jc w:val="center"/>
        <w:rPr>
          <w:b/>
          <w:sz w:val="28"/>
          <w:szCs w:val="28"/>
        </w:rPr>
      </w:pPr>
    </w:p>
    <w:p w:rsidR="00404F50" w:rsidRDefault="00404F50" w:rsidP="00404F50">
      <w:pPr>
        <w:jc w:val="center"/>
        <w:rPr>
          <w:b/>
          <w:sz w:val="28"/>
          <w:szCs w:val="28"/>
        </w:rPr>
      </w:pPr>
      <w:r>
        <w:rPr>
          <w:b/>
          <w:sz w:val="28"/>
          <w:szCs w:val="28"/>
        </w:rPr>
        <w:t>ПОСТАНОВЛЕНИЕ</w:t>
      </w:r>
    </w:p>
    <w:p w:rsidR="00404F50" w:rsidRDefault="00404F50" w:rsidP="00404F50">
      <w:pPr>
        <w:jc w:val="center"/>
        <w:rPr>
          <w:b/>
          <w:sz w:val="28"/>
          <w:szCs w:val="28"/>
        </w:rPr>
      </w:pPr>
    </w:p>
    <w:p w:rsidR="00404F50" w:rsidRDefault="00404F50" w:rsidP="00404F50">
      <w:pPr>
        <w:rPr>
          <w:b/>
          <w:sz w:val="28"/>
          <w:szCs w:val="28"/>
        </w:rPr>
      </w:pPr>
    </w:p>
    <w:p w:rsidR="00404F50" w:rsidRDefault="00622929" w:rsidP="00404F50">
      <w:pPr>
        <w:rPr>
          <w:sz w:val="28"/>
          <w:szCs w:val="28"/>
        </w:rPr>
      </w:pPr>
      <w:r>
        <w:rPr>
          <w:sz w:val="28"/>
          <w:szCs w:val="28"/>
        </w:rPr>
        <w:t xml:space="preserve">от                        № </w:t>
      </w:r>
    </w:p>
    <w:p w:rsidR="00404F50" w:rsidRDefault="00404F50" w:rsidP="00404F50">
      <w:pPr>
        <w:rPr>
          <w:sz w:val="28"/>
          <w:szCs w:val="28"/>
        </w:rPr>
      </w:pPr>
    </w:p>
    <w:p w:rsidR="00404F50" w:rsidRDefault="00404F50" w:rsidP="00404F50">
      <w:pPr>
        <w:jc w:val="both"/>
        <w:rPr>
          <w:b/>
          <w:sz w:val="28"/>
          <w:szCs w:val="28"/>
        </w:rPr>
      </w:pPr>
    </w:p>
    <w:tbl>
      <w:tblPr>
        <w:tblW w:w="0" w:type="auto"/>
        <w:tblLook w:val="04A0" w:firstRow="1" w:lastRow="0" w:firstColumn="1" w:lastColumn="0" w:noHBand="0" w:noVBand="1"/>
      </w:tblPr>
      <w:tblGrid>
        <w:gridCol w:w="5799"/>
        <w:gridCol w:w="3772"/>
      </w:tblGrid>
      <w:tr w:rsidR="00404F50" w:rsidTr="00404F50">
        <w:tc>
          <w:tcPr>
            <w:tcW w:w="6204" w:type="dxa"/>
            <w:hideMark/>
          </w:tcPr>
          <w:p w:rsidR="00404F50" w:rsidRDefault="00404F50">
            <w:pPr>
              <w:spacing w:line="276" w:lineRule="auto"/>
              <w:rPr>
                <w:b/>
                <w:sz w:val="28"/>
                <w:szCs w:val="28"/>
                <w:u w:val="single"/>
                <w:lang w:eastAsia="en-US"/>
              </w:rPr>
            </w:pPr>
            <w:r>
              <w:rPr>
                <w:sz w:val="28"/>
                <w:szCs w:val="28"/>
                <w:lang w:eastAsia="en-US"/>
              </w:rPr>
              <w:t xml:space="preserve">Об утверждении административного регламента  предоставления Администрацией  </w:t>
            </w:r>
            <w:proofErr w:type="spellStart"/>
            <w:r>
              <w:rPr>
                <w:sz w:val="28"/>
                <w:szCs w:val="28"/>
                <w:lang w:eastAsia="en-US"/>
              </w:rPr>
              <w:t>Лоинского</w:t>
            </w:r>
            <w:proofErr w:type="spellEnd"/>
            <w:r>
              <w:rPr>
                <w:sz w:val="28"/>
                <w:szCs w:val="28"/>
                <w:lang w:eastAsia="en-US"/>
              </w:rPr>
              <w:t xml:space="preserve"> сельского поселения  Смоленского района Смоленской   области  муниципальной услуги «Назначение и выплата пенсий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w:t>
            </w:r>
            <w:proofErr w:type="spellStart"/>
            <w:r>
              <w:rPr>
                <w:sz w:val="28"/>
                <w:szCs w:val="28"/>
                <w:lang w:eastAsia="en-US"/>
              </w:rPr>
              <w:t>Лоинского</w:t>
            </w:r>
            <w:proofErr w:type="spellEnd"/>
            <w:r>
              <w:rPr>
                <w:sz w:val="28"/>
                <w:szCs w:val="28"/>
                <w:lang w:eastAsia="en-US"/>
              </w:rPr>
              <w:t xml:space="preserve"> сельского поселения Смоленской района Смоленской области»</w:t>
            </w:r>
          </w:p>
        </w:tc>
        <w:tc>
          <w:tcPr>
            <w:tcW w:w="4217" w:type="dxa"/>
          </w:tcPr>
          <w:p w:rsidR="00404F50" w:rsidRDefault="00404F50">
            <w:pPr>
              <w:spacing w:line="276" w:lineRule="auto"/>
              <w:jc w:val="both"/>
              <w:rPr>
                <w:b/>
                <w:sz w:val="28"/>
                <w:szCs w:val="28"/>
                <w:u w:val="single"/>
                <w:lang w:eastAsia="en-US"/>
              </w:rPr>
            </w:pPr>
          </w:p>
        </w:tc>
      </w:tr>
    </w:tbl>
    <w:p w:rsidR="00404F50" w:rsidRDefault="00404F50" w:rsidP="00404F50">
      <w:pPr>
        <w:jc w:val="both"/>
        <w:rPr>
          <w:b/>
          <w:sz w:val="28"/>
          <w:szCs w:val="28"/>
          <w:u w:val="single"/>
        </w:rPr>
      </w:pPr>
    </w:p>
    <w:p w:rsidR="00AD3AD4" w:rsidRDefault="00404F50" w:rsidP="00AD3AD4">
      <w:pPr>
        <w:jc w:val="both"/>
        <w:rPr>
          <w:sz w:val="28"/>
          <w:szCs w:val="28"/>
        </w:rPr>
      </w:pPr>
      <w:proofErr w:type="gramStart"/>
      <w:r>
        <w:rPr>
          <w:sz w:val="28"/>
          <w:szCs w:val="28"/>
        </w:rPr>
        <w:t>В соответствии со статьей 13 Федерального закона от 27.07.2010 года № 210-ФЗ «Об организации предоставления государственных и муниципальных услуг»</w:t>
      </w:r>
      <w:r w:rsidR="00AD3AD4">
        <w:rPr>
          <w:sz w:val="28"/>
          <w:szCs w:val="28"/>
        </w:rPr>
        <w:t>,</w:t>
      </w:r>
      <w:r>
        <w:rPr>
          <w:sz w:val="28"/>
          <w:szCs w:val="28"/>
        </w:rPr>
        <w:t xml:space="preserve"> </w:t>
      </w:r>
      <w:r w:rsidR="00AD3AD4">
        <w:rPr>
          <w:color w:val="000000"/>
          <w:sz w:val="28"/>
          <w:szCs w:val="28"/>
        </w:rPr>
        <w:t>Постановлением Главы муниципального образования</w:t>
      </w:r>
      <w:r w:rsidR="00AD3AD4">
        <w:rPr>
          <w:sz w:val="28"/>
          <w:szCs w:val="28"/>
        </w:rPr>
        <w:t xml:space="preserve"> </w:t>
      </w:r>
      <w:proofErr w:type="spellStart"/>
      <w:r w:rsidR="00AD3AD4">
        <w:rPr>
          <w:sz w:val="28"/>
          <w:szCs w:val="28"/>
        </w:rPr>
        <w:t>Лоинского</w:t>
      </w:r>
      <w:proofErr w:type="spellEnd"/>
      <w:r w:rsidR="00AD3AD4">
        <w:rPr>
          <w:sz w:val="28"/>
          <w:szCs w:val="28"/>
        </w:rPr>
        <w:t xml:space="preserve"> </w:t>
      </w:r>
      <w:r w:rsidR="00AD3AD4">
        <w:rPr>
          <w:color w:val="000000"/>
          <w:sz w:val="28"/>
          <w:szCs w:val="28"/>
        </w:rPr>
        <w:t xml:space="preserve">сельского поселения Смоленского района Смоленской области </w:t>
      </w:r>
      <w:r w:rsidR="00AD3AD4">
        <w:rPr>
          <w:sz w:val="28"/>
          <w:szCs w:val="28"/>
        </w:rPr>
        <w:t xml:space="preserve">от 15.02.2012 г. № 7/1 </w:t>
      </w:r>
      <w:r w:rsidR="00AD3AD4">
        <w:rPr>
          <w:sz w:val="28"/>
        </w:rPr>
        <w:t xml:space="preserve">«Об утверждении  перечня муниципальных услуг (функций), предоставляемых  органами местного самоуправления </w:t>
      </w:r>
      <w:proofErr w:type="spellStart"/>
      <w:r w:rsidR="00AD3AD4">
        <w:rPr>
          <w:sz w:val="28"/>
          <w:szCs w:val="28"/>
        </w:rPr>
        <w:t>Лоинского</w:t>
      </w:r>
      <w:proofErr w:type="spellEnd"/>
      <w:r w:rsidR="00AD3AD4">
        <w:rPr>
          <w:sz w:val="28"/>
          <w:szCs w:val="28"/>
        </w:rPr>
        <w:t xml:space="preserve"> </w:t>
      </w:r>
      <w:r w:rsidR="00AD3AD4">
        <w:rPr>
          <w:sz w:val="28"/>
        </w:rPr>
        <w:t xml:space="preserve">сельского поселения Смоленского района Смоленской области».              </w:t>
      </w:r>
      <w:r w:rsidR="00AD3AD4">
        <w:rPr>
          <w:sz w:val="28"/>
          <w:szCs w:val="28"/>
        </w:rPr>
        <w:t xml:space="preserve"> </w:t>
      </w:r>
      <w:proofErr w:type="gramEnd"/>
    </w:p>
    <w:p w:rsidR="00AD3AD4" w:rsidRDefault="00AD3AD4" w:rsidP="00AD3AD4">
      <w:pPr>
        <w:autoSpaceDE w:val="0"/>
        <w:autoSpaceDN w:val="0"/>
        <w:adjustRightInd w:val="0"/>
        <w:jc w:val="both"/>
        <w:outlineLvl w:val="0"/>
        <w:rPr>
          <w:sz w:val="28"/>
          <w:szCs w:val="28"/>
        </w:rPr>
      </w:pPr>
    </w:p>
    <w:p w:rsidR="00404F50" w:rsidRDefault="00622929" w:rsidP="00404F50">
      <w:pPr>
        <w:ind w:firstLine="709"/>
        <w:jc w:val="both"/>
        <w:rPr>
          <w:sz w:val="28"/>
          <w:szCs w:val="28"/>
        </w:rPr>
      </w:pPr>
      <w:r>
        <w:rPr>
          <w:sz w:val="28"/>
          <w:szCs w:val="28"/>
        </w:rPr>
        <w:t xml:space="preserve">Администрация </w:t>
      </w:r>
      <w:proofErr w:type="spellStart"/>
      <w:r>
        <w:rPr>
          <w:sz w:val="28"/>
          <w:szCs w:val="28"/>
        </w:rPr>
        <w:t>Лоинского</w:t>
      </w:r>
      <w:proofErr w:type="spellEnd"/>
      <w:r w:rsidR="00404F50">
        <w:rPr>
          <w:sz w:val="28"/>
          <w:szCs w:val="28"/>
        </w:rPr>
        <w:t xml:space="preserve"> сельского поселения Смоленского района Смоленской области</w:t>
      </w:r>
    </w:p>
    <w:p w:rsidR="00404F50" w:rsidRDefault="00404F50" w:rsidP="00404F50">
      <w:pPr>
        <w:ind w:firstLine="709"/>
        <w:jc w:val="both"/>
        <w:rPr>
          <w:sz w:val="28"/>
          <w:szCs w:val="28"/>
        </w:rPr>
      </w:pPr>
    </w:p>
    <w:p w:rsidR="00404F50" w:rsidRDefault="00404F50" w:rsidP="00404F50">
      <w:pPr>
        <w:rPr>
          <w:sz w:val="28"/>
          <w:szCs w:val="28"/>
        </w:rPr>
      </w:pPr>
      <w:r>
        <w:rPr>
          <w:b/>
          <w:sz w:val="28"/>
          <w:szCs w:val="28"/>
        </w:rPr>
        <w:t>Постановляет</w:t>
      </w:r>
      <w:r>
        <w:rPr>
          <w:sz w:val="28"/>
          <w:szCs w:val="28"/>
        </w:rPr>
        <w:t>:</w:t>
      </w:r>
    </w:p>
    <w:p w:rsidR="00404F50" w:rsidRDefault="00404F50" w:rsidP="00404F50">
      <w:pPr>
        <w:ind w:firstLine="709"/>
        <w:jc w:val="both"/>
        <w:rPr>
          <w:sz w:val="28"/>
          <w:szCs w:val="28"/>
        </w:rPr>
      </w:pPr>
    </w:p>
    <w:p w:rsidR="00404F50" w:rsidRDefault="00404F50" w:rsidP="00404F50">
      <w:pPr>
        <w:autoSpaceDE w:val="0"/>
        <w:autoSpaceDN w:val="0"/>
        <w:adjustRightInd w:val="0"/>
        <w:ind w:firstLine="709"/>
        <w:jc w:val="both"/>
        <w:outlineLvl w:val="1"/>
        <w:rPr>
          <w:sz w:val="28"/>
          <w:szCs w:val="28"/>
        </w:rPr>
      </w:pPr>
      <w:r>
        <w:rPr>
          <w:sz w:val="28"/>
          <w:szCs w:val="28"/>
        </w:rPr>
        <w:t>1.Утвердить Административный регламент по предоста</w:t>
      </w:r>
      <w:r w:rsidR="00622929">
        <w:rPr>
          <w:sz w:val="28"/>
          <w:szCs w:val="28"/>
        </w:rPr>
        <w:t xml:space="preserve">влению Администрацией </w:t>
      </w:r>
      <w:proofErr w:type="spellStart"/>
      <w:r w:rsidR="00622929">
        <w:rPr>
          <w:sz w:val="28"/>
          <w:szCs w:val="28"/>
        </w:rPr>
        <w:t>Лоинского</w:t>
      </w:r>
      <w:proofErr w:type="spellEnd"/>
      <w:r>
        <w:rPr>
          <w:sz w:val="28"/>
          <w:szCs w:val="28"/>
        </w:rPr>
        <w:t xml:space="preserve"> сельского поселения Смоленского района Смоленской области муниципальной услуги «Назначение и выплата пенсий за     выслугу лет лицам, замещавшим муниципальные должности, должности    муниципальной службы (муниципальные должности  муниципальной службы)   в     органах   ме</w:t>
      </w:r>
      <w:r w:rsidR="00622929">
        <w:rPr>
          <w:sz w:val="28"/>
          <w:szCs w:val="28"/>
        </w:rPr>
        <w:t xml:space="preserve">стного самоуправления </w:t>
      </w:r>
      <w:proofErr w:type="spellStart"/>
      <w:r w:rsidR="00622929">
        <w:rPr>
          <w:sz w:val="28"/>
          <w:szCs w:val="28"/>
        </w:rPr>
        <w:t>Лоинского</w:t>
      </w:r>
      <w:proofErr w:type="spellEnd"/>
      <w:r>
        <w:rPr>
          <w:sz w:val="28"/>
          <w:szCs w:val="28"/>
        </w:rPr>
        <w:t xml:space="preserve"> сельского  поселения    Смоленского        района Смоленской области»</w:t>
      </w:r>
    </w:p>
    <w:p w:rsidR="00404F50" w:rsidRDefault="00404F50" w:rsidP="00404F50">
      <w:pPr>
        <w:jc w:val="both"/>
        <w:rPr>
          <w:sz w:val="28"/>
          <w:szCs w:val="28"/>
        </w:rPr>
      </w:pPr>
      <w:r>
        <w:rPr>
          <w:sz w:val="28"/>
          <w:szCs w:val="28"/>
        </w:rPr>
        <w:t xml:space="preserve">         2. </w:t>
      </w:r>
      <w:r w:rsidR="005B0264">
        <w:rPr>
          <w:sz w:val="28"/>
          <w:szCs w:val="28"/>
        </w:rPr>
        <w:t xml:space="preserve">Постановление разместить на официальном сайте Администрации </w:t>
      </w:r>
      <w:proofErr w:type="spellStart"/>
      <w:r w:rsidR="005B0264">
        <w:rPr>
          <w:sz w:val="28"/>
          <w:szCs w:val="28"/>
        </w:rPr>
        <w:t>Лоинского</w:t>
      </w:r>
      <w:proofErr w:type="spellEnd"/>
      <w:r w:rsidR="005B0264">
        <w:rPr>
          <w:sz w:val="28"/>
          <w:szCs w:val="28"/>
        </w:rPr>
        <w:t xml:space="preserve"> сельского поселения Смоленского района Смоленской области в информационно-телекоммуникационной сети «Интернет».</w:t>
      </w:r>
    </w:p>
    <w:p w:rsidR="005B0264" w:rsidRDefault="00404F50" w:rsidP="00404F50">
      <w:pPr>
        <w:ind w:left="-11" w:firstLine="720"/>
        <w:jc w:val="both"/>
        <w:rPr>
          <w:sz w:val="28"/>
          <w:szCs w:val="28"/>
        </w:rPr>
      </w:pPr>
      <w:r>
        <w:rPr>
          <w:sz w:val="28"/>
          <w:szCs w:val="28"/>
        </w:rPr>
        <w:t xml:space="preserve">3. </w:t>
      </w:r>
      <w:r w:rsidR="005B0264">
        <w:rPr>
          <w:sz w:val="28"/>
          <w:szCs w:val="28"/>
        </w:rPr>
        <w:t>Настоящее постановление вступает в силу после его официального обнародования.</w:t>
      </w:r>
    </w:p>
    <w:p w:rsidR="00404F50" w:rsidRDefault="000F0D59" w:rsidP="00404F50">
      <w:pPr>
        <w:ind w:left="-11" w:firstLine="72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w:t>
      </w:r>
      <w:r w:rsidR="009F265D">
        <w:rPr>
          <w:sz w:val="28"/>
          <w:szCs w:val="28"/>
        </w:rPr>
        <w:t>полнением</w:t>
      </w:r>
      <w:r w:rsidR="00404F50">
        <w:rPr>
          <w:sz w:val="28"/>
          <w:szCs w:val="28"/>
        </w:rPr>
        <w:t xml:space="preserve"> настоящего постановления оставляю за собой.</w:t>
      </w:r>
    </w:p>
    <w:p w:rsidR="00404F50" w:rsidRDefault="00404F50" w:rsidP="00404F50">
      <w:pPr>
        <w:ind w:left="-11" w:firstLine="720"/>
        <w:jc w:val="both"/>
        <w:rPr>
          <w:sz w:val="28"/>
          <w:szCs w:val="28"/>
        </w:rPr>
      </w:pPr>
    </w:p>
    <w:p w:rsidR="00404F50" w:rsidRDefault="00404F50" w:rsidP="00404F50">
      <w:pPr>
        <w:jc w:val="both"/>
        <w:rPr>
          <w:sz w:val="28"/>
          <w:szCs w:val="28"/>
        </w:rPr>
      </w:pPr>
      <w:r>
        <w:rPr>
          <w:sz w:val="28"/>
          <w:szCs w:val="28"/>
        </w:rPr>
        <w:t xml:space="preserve">Глава муниципального образования </w:t>
      </w:r>
    </w:p>
    <w:p w:rsidR="00404F50" w:rsidRDefault="00622929" w:rsidP="00404F50">
      <w:pPr>
        <w:jc w:val="both"/>
        <w:rPr>
          <w:sz w:val="28"/>
          <w:szCs w:val="28"/>
        </w:rPr>
      </w:pPr>
      <w:proofErr w:type="spellStart"/>
      <w:r>
        <w:rPr>
          <w:sz w:val="28"/>
          <w:szCs w:val="28"/>
        </w:rPr>
        <w:t>Лоинского</w:t>
      </w:r>
      <w:proofErr w:type="spellEnd"/>
      <w:r w:rsidR="00404F50">
        <w:rPr>
          <w:sz w:val="28"/>
          <w:szCs w:val="28"/>
        </w:rPr>
        <w:t xml:space="preserve"> сельского поселения</w:t>
      </w:r>
    </w:p>
    <w:p w:rsidR="00404F50" w:rsidRDefault="00404F50" w:rsidP="00404F50">
      <w:pPr>
        <w:jc w:val="both"/>
        <w:rPr>
          <w:b/>
          <w:sz w:val="28"/>
          <w:szCs w:val="28"/>
        </w:rPr>
      </w:pPr>
      <w:r>
        <w:rPr>
          <w:sz w:val="28"/>
          <w:szCs w:val="28"/>
        </w:rPr>
        <w:t xml:space="preserve">Смоленского района Смоленской области </w:t>
      </w:r>
      <w:r>
        <w:rPr>
          <w:b/>
          <w:sz w:val="28"/>
          <w:szCs w:val="28"/>
        </w:rPr>
        <w:t xml:space="preserve">    </w:t>
      </w:r>
      <w:r w:rsidR="00622929">
        <w:rPr>
          <w:b/>
          <w:sz w:val="28"/>
          <w:szCs w:val="28"/>
        </w:rPr>
        <w:t xml:space="preserve">                      </w:t>
      </w:r>
      <w:r w:rsidR="00622929" w:rsidRPr="00622929">
        <w:rPr>
          <w:sz w:val="28"/>
          <w:szCs w:val="28"/>
        </w:rPr>
        <w:t xml:space="preserve">Н.С. </w:t>
      </w:r>
      <w:proofErr w:type="spellStart"/>
      <w:r w:rsidR="00622929" w:rsidRPr="00622929">
        <w:rPr>
          <w:sz w:val="28"/>
          <w:szCs w:val="28"/>
        </w:rPr>
        <w:t>Лапеченков</w:t>
      </w:r>
      <w:proofErr w:type="spellEnd"/>
    </w:p>
    <w:p w:rsidR="00404F50" w:rsidRDefault="00404F50" w:rsidP="00404F50">
      <w:pPr>
        <w:autoSpaceDE w:val="0"/>
        <w:autoSpaceDN w:val="0"/>
        <w:adjustRightInd w:val="0"/>
        <w:outlineLvl w:val="1"/>
        <w:rPr>
          <w:sz w:val="28"/>
          <w:szCs w:val="28"/>
        </w:rPr>
      </w:pPr>
      <w:r>
        <w:rPr>
          <w:sz w:val="28"/>
          <w:szCs w:val="28"/>
        </w:rPr>
        <w:t xml:space="preserve">                                                                        </w:t>
      </w:r>
    </w:p>
    <w:p w:rsidR="00404F50" w:rsidRDefault="00404F50" w:rsidP="00404F50">
      <w:pPr>
        <w:autoSpaceDE w:val="0"/>
        <w:autoSpaceDN w:val="0"/>
        <w:adjustRightInd w:val="0"/>
        <w:outlineLvl w:val="1"/>
        <w:rPr>
          <w:sz w:val="28"/>
          <w:szCs w:val="28"/>
        </w:rPr>
      </w:pPr>
    </w:p>
    <w:p w:rsidR="00404F50" w:rsidRDefault="00404F50" w:rsidP="00404F50">
      <w:pPr>
        <w:autoSpaceDE w:val="0"/>
        <w:autoSpaceDN w:val="0"/>
        <w:adjustRightInd w:val="0"/>
        <w:outlineLvl w:val="1"/>
        <w:rPr>
          <w:sz w:val="28"/>
          <w:szCs w:val="28"/>
        </w:rPr>
      </w:pPr>
    </w:p>
    <w:p w:rsidR="00404F50" w:rsidRDefault="00404F50" w:rsidP="00404F50">
      <w:pPr>
        <w:autoSpaceDE w:val="0"/>
        <w:autoSpaceDN w:val="0"/>
        <w:adjustRightInd w:val="0"/>
        <w:outlineLvl w:val="1"/>
        <w:rPr>
          <w:sz w:val="28"/>
          <w:szCs w:val="28"/>
        </w:rPr>
      </w:pPr>
    </w:p>
    <w:p w:rsidR="00404F50" w:rsidRDefault="00404F50" w:rsidP="00404F50">
      <w:pPr>
        <w:autoSpaceDE w:val="0"/>
        <w:autoSpaceDN w:val="0"/>
        <w:adjustRightInd w:val="0"/>
        <w:outlineLvl w:val="1"/>
        <w:rPr>
          <w:sz w:val="28"/>
          <w:szCs w:val="28"/>
        </w:rPr>
      </w:pPr>
    </w:p>
    <w:p w:rsidR="00404F50" w:rsidRDefault="00404F50" w:rsidP="00404F50">
      <w:pPr>
        <w:autoSpaceDE w:val="0"/>
        <w:autoSpaceDN w:val="0"/>
        <w:adjustRightInd w:val="0"/>
        <w:outlineLvl w:val="1"/>
        <w:rPr>
          <w:sz w:val="28"/>
          <w:szCs w:val="28"/>
        </w:rPr>
      </w:pPr>
    </w:p>
    <w:p w:rsidR="00404F50" w:rsidRDefault="00404F50" w:rsidP="00404F50">
      <w:pPr>
        <w:autoSpaceDE w:val="0"/>
        <w:autoSpaceDN w:val="0"/>
        <w:adjustRightInd w:val="0"/>
        <w:outlineLvl w:val="1"/>
        <w:rPr>
          <w:sz w:val="28"/>
          <w:szCs w:val="28"/>
        </w:rPr>
      </w:pPr>
    </w:p>
    <w:p w:rsidR="00404F50" w:rsidRDefault="00404F50" w:rsidP="00404F50">
      <w:pPr>
        <w:autoSpaceDE w:val="0"/>
        <w:autoSpaceDN w:val="0"/>
        <w:adjustRightInd w:val="0"/>
        <w:outlineLvl w:val="1"/>
        <w:rPr>
          <w:sz w:val="28"/>
          <w:szCs w:val="28"/>
        </w:rPr>
      </w:pPr>
    </w:p>
    <w:p w:rsidR="00404F50" w:rsidRDefault="00404F50" w:rsidP="00404F50">
      <w:pPr>
        <w:autoSpaceDE w:val="0"/>
        <w:autoSpaceDN w:val="0"/>
        <w:adjustRightInd w:val="0"/>
        <w:outlineLvl w:val="1"/>
        <w:rPr>
          <w:sz w:val="28"/>
          <w:szCs w:val="28"/>
        </w:rPr>
      </w:pPr>
    </w:p>
    <w:p w:rsidR="00404F50" w:rsidRDefault="00404F50" w:rsidP="00404F50">
      <w:pPr>
        <w:autoSpaceDE w:val="0"/>
        <w:autoSpaceDN w:val="0"/>
        <w:adjustRightInd w:val="0"/>
        <w:outlineLvl w:val="1"/>
        <w:rPr>
          <w:sz w:val="28"/>
          <w:szCs w:val="28"/>
        </w:rPr>
      </w:pPr>
    </w:p>
    <w:p w:rsidR="00404F50" w:rsidRDefault="00404F50" w:rsidP="00404F50">
      <w:pPr>
        <w:autoSpaceDE w:val="0"/>
        <w:autoSpaceDN w:val="0"/>
        <w:adjustRightInd w:val="0"/>
        <w:outlineLvl w:val="1"/>
        <w:rPr>
          <w:sz w:val="28"/>
          <w:szCs w:val="28"/>
        </w:rPr>
      </w:pPr>
    </w:p>
    <w:p w:rsidR="00404F50" w:rsidRDefault="00404F50" w:rsidP="00404F50">
      <w:pPr>
        <w:autoSpaceDE w:val="0"/>
        <w:autoSpaceDN w:val="0"/>
        <w:adjustRightInd w:val="0"/>
        <w:outlineLvl w:val="1"/>
        <w:rPr>
          <w:sz w:val="28"/>
          <w:szCs w:val="28"/>
        </w:rPr>
      </w:pPr>
    </w:p>
    <w:p w:rsidR="00404F50" w:rsidRDefault="00404F50" w:rsidP="00404F50">
      <w:pPr>
        <w:autoSpaceDE w:val="0"/>
        <w:autoSpaceDN w:val="0"/>
        <w:adjustRightInd w:val="0"/>
        <w:outlineLvl w:val="1"/>
        <w:rPr>
          <w:sz w:val="28"/>
          <w:szCs w:val="28"/>
        </w:rPr>
      </w:pPr>
    </w:p>
    <w:p w:rsidR="00404F50" w:rsidRDefault="00404F50" w:rsidP="00404F50">
      <w:pPr>
        <w:autoSpaceDE w:val="0"/>
        <w:autoSpaceDN w:val="0"/>
        <w:adjustRightInd w:val="0"/>
        <w:outlineLvl w:val="1"/>
        <w:rPr>
          <w:sz w:val="28"/>
          <w:szCs w:val="28"/>
        </w:rPr>
      </w:pPr>
    </w:p>
    <w:p w:rsidR="00404F50" w:rsidRDefault="00404F50" w:rsidP="00404F50">
      <w:pPr>
        <w:autoSpaceDE w:val="0"/>
        <w:autoSpaceDN w:val="0"/>
        <w:adjustRightInd w:val="0"/>
        <w:outlineLvl w:val="1"/>
        <w:rPr>
          <w:sz w:val="28"/>
          <w:szCs w:val="28"/>
        </w:rPr>
      </w:pPr>
    </w:p>
    <w:p w:rsidR="00404F50" w:rsidRDefault="00404F50" w:rsidP="00404F50">
      <w:pPr>
        <w:autoSpaceDE w:val="0"/>
        <w:autoSpaceDN w:val="0"/>
        <w:adjustRightInd w:val="0"/>
        <w:outlineLvl w:val="1"/>
        <w:rPr>
          <w:sz w:val="28"/>
          <w:szCs w:val="28"/>
        </w:rPr>
      </w:pPr>
    </w:p>
    <w:p w:rsidR="00404F50" w:rsidRDefault="00404F50" w:rsidP="00404F50">
      <w:pPr>
        <w:autoSpaceDE w:val="0"/>
        <w:autoSpaceDN w:val="0"/>
        <w:adjustRightInd w:val="0"/>
        <w:outlineLvl w:val="1"/>
        <w:rPr>
          <w:sz w:val="28"/>
          <w:szCs w:val="28"/>
        </w:rPr>
      </w:pPr>
    </w:p>
    <w:p w:rsidR="00404F50" w:rsidRDefault="00404F50" w:rsidP="00404F50">
      <w:pPr>
        <w:autoSpaceDE w:val="0"/>
        <w:autoSpaceDN w:val="0"/>
        <w:adjustRightInd w:val="0"/>
        <w:outlineLvl w:val="1"/>
        <w:rPr>
          <w:sz w:val="28"/>
          <w:szCs w:val="28"/>
        </w:rPr>
      </w:pPr>
    </w:p>
    <w:p w:rsidR="00404F50" w:rsidRDefault="00404F50" w:rsidP="00404F50">
      <w:pPr>
        <w:autoSpaceDE w:val="0"/>
        <w:autoSpaceDN w:val="0"/>
        <w:adjustRightInd w:val="0"/>
        <w:outlineLvl w:val="1"/>
        <w:rPr>
          <w:sz w:val="28"/>
          <w:szCs w:val="28"/>
        </w:rPr>
      </w:pPr>
    </w:p>
    <w:p w:rsidR="00404F50" w:rsidRDefault="00404F50" w:rsidP="00404F50">
      <w:pPr>
        <w:autoSpaceDE w:val="0"/>
        <w:autoSpaceDN w:val="0"/>
        <w:adjustRightInd w:val="0"/>
        <w:outlineLvl w:val="1"/>
        <w:rPr>
          <w:sz w:val="28"/>
          <w:szCs w:val="28"/>
        </w:rPr>
      </w:pPr>
    </w:p>
    <w:p w:rsidR="00404F50" w:rsidRDefault="00404F50" w:rsidP="00404F50">
      <w:pPr>
        <w:autoSpaceDE w:val="0"/>
        <w:autoSpaceDN w:val="0"/>
        <w:adjustRightInd w:val="0"/>
        <w:outlineLvl w:val="1"/>
        <w:rPr>
          <w:sz w:val="28"/>
          <w:szCs w:val="28"/>
        </w:rPr>
      </w:pPr>
    </w:p>
    <w:p w:rsidR="00404F50" w:rsidRDefault="00404F50" w:rsidP="00404F50">
      <w:pPr>
        <w:autoSpaceDE w:val="0"/>
        <w:autoSpaceDN w:val="0"/>
        <w:adjustRightInd w:val="0"/>
        <w:outlineLvl w:val="1"/>
        <w:rPr>
          <w:sz w:val="28"/>
          <w:szCs w:val="28"/>
        </w:rPr>
      </w:pPr>
    </w:p>
    <w:p w:rsidR="00404F50" w:rsidRDefault="00404F50" w:rsidP="00404F50">
      <w:pPr>
        <w:autoSpaceDE w:val="0"/>
        <w:autoSpaceDN w:val="0"/>
        <w:adjustRightInd w:val="0"/>
        <w:outlineLvl w:val="1"/>
        <w:rPr>
          <w:sz w:val="28"/>
          <w:szCs w:val="28"/>
        </w:rPr>
      </w:pPr>
    </w:p>
    <w:p w:rsidR="00404F50" w:rsidRDefault="00404F50" w:rsidP="00404F50">
      <w:pPr>
        <w:autoSpaceDE w:val="0"/>
        <w:autoSpaceDN w:val="0"/>
        <w:adjustRightInd w:val="0"/>
        <w:outlineLvl w:val="1"/>
        <w:rPr>
          <w:sz w:val="28"/>
          <w:szCs w:val="28"/>
        </w:rPr>
      </w:pPr>
    </w:p>
    <w:p w:rsidR="00404F50" w:rsidRDefault="00404F50" w:rsidP="00404F50">
      <w:pPr>
        <w:autoSpaceDE w:val="0"/>
        <w:autoSpaceDN w:val="0"/>
        <w:adjustRightInd w:val="0"/>
        <w:outlineLvl w:val="1"/>
        <w:rPr>
          <w:sz w:val="28"/>
          <w:szCs w:val="28"/>
        </w:rPr>
      </w:pPr>
    </w:p>
    <w:p w:rsidR="00404F50" w:rsidRDefault="00404F50" w:rsidP="00404F50">
      <w:pPr>
        <w:autoSpaceDE w:val="0"/>
        <w:autoSpaceDN w:val="0"/>
        <w:adjustRightInd w:val="0"/>
        <w:outlineLvl w:val="1"/>
        <w:rPr>
          <w:sz w:val="28"/>
          <w:szCs w:val="28"/>
        </w:rPr>
      </w:pPr>
    </w:p>
    <w:p w:rsidR="00404F50" w:rsidRDefault="00404F50" w:rsidP="00404F50">
      <w:pPr>
        <w:autoSpaceDE w:val="0"/>
        <w:autoSpaceDN w:val="0"/>
        <w:adjustRightInd w:val="0"/>
        <w:outlineLvl w:val="1"/>
        <w:rPr>
          <w:sz w:val="28"/>
          <w:szCs w:val="28"/>
        </w:rPr>
      </w:pPr>
    </w:p>
    <w:p w:rsidR="00404F50" w:rsidRDefault="00404F50" w:rsidP="00404F50">
      <w:pPr>
        <w:autoSpaceDE w:val="0"/>
        <w:autoSpaceDN w:val="0"/>
        <w:adjustRightInd w:val="0"/>
        <w:outlineLvl w:val="1"/>
        <w:rPr>
          <w:sz w:val="28"/>
          <w:szCs w:val="28"/>
        </w:rPr>
      </w:pPr>
    </w:p>
    <w:p w:rsidR="00404F50" w:rsidRDefault="00404F50" w:rsidP="00404F50">
      <w:pPr>
        <w:autoSpaceDE w:val="0"/>
        <w:autoSpaceDN w:val="0"/>
        <w:adjustRightInd w:val="0"/>
        <w:outlineLvl w:val="1"/>
        <w:rPr>
          <w:sz w:val="28"/>
          <w:szCs w:val="28"/>
        </w:rPr>
      </w:pPr>
    </w:p>
    <w:p w:rsidR="00404F50" w:rsidRDefault="00404F50" w:rsidP="00404F50">
      <w:pPr>
        <w:autoSpaceDE w:val="0"/>
        <w:autoSpaceDN w:val="0"/>
        <w:adjustRightInd w:val="0"/>
        <w:outlineLvl w:val="1"/>
        <w:rPr>
          <w:sz w:val="28"/>
          <w:szCs w:val="28"/>
        </w:rPr>
      </w:pPr>
      <w:r>
        <w:rPr>
          <w:sz w:val="28"/>
          <w:szCs w:val="28"/>
        </w:rPr>
        <w:t xml:space="preserve">                                                                        </w:t>
      </w:r>
      <w:r w:rsidR="00622929">
        <w:rPr>
          <w:sz w:val="28"/>
          <w:szCs w:val="28"/>
        </w:rPr>
        <w:t xml:space="preserve">          </w:t>
      </w:r>
      <w:r>
        <w:rPr>
          <w:sz w:val="28"/>
          <w:szCs w:val="28"/>
        </w:rPr>
        <w:t xml:space="preserve"> УТВЕРЖДЕН</w:t>
      </w:r>
    </w:p>
    <w:p w:rsidR="00404F50" w:rsidRDefault="00404F50" w:rsidP="00404F50">
      <w:pPr>
        <w:autoSpaceDE w:val="0"/>
        <w:autoSpaceDN w:val="0"/>
        <w:adjustRightInd w:val="0"/>
        <w:jc w:val="center"/>
        <w:outlineLvl w:val="1"/>
        <w:rPr>
          <w:sz w:val="28"/>
          <w:szCs w:val="28"/>
        </w:rPr>
      </w:pPr>
      <w:r>
        <w:rPr>
          <w:sz w:val="28"/>
          <w:szCs w:val="28"/>
        </w:rPr>
        <w:t xml:space="preserve">                                                       постановлением Администрации </w:t>
      </w:r>
    </w:p>
    <w:p w:rsidR="00404F50" w:rsidRDefault="00404F50" w:rsidP="00404F50">
      <w:pPr>
        <w:autoSpaceDE w:val="0"/>
        <w:autoSpaceDN w:val="0"/>
        <w:adjustRightInd w:val="0"/>
        <w:outlineLvl w:val="1"/>
        <w:rPr>
          <w:sz w:val="28"/>
          <w:szCs w:val="28"/>
        </w:rPr>
      </w:pPr>
      <w:r>
        <w:rPr>
          <w:sz w:val="28"/>
          <w:szCs w:val="28"/>
        </w:rPr>
        <w:t xml:space="preserve">                                                   </w:t>
      </w:r>
      <w:r w:rsidR="00622929">
        <w:rPr>
          <w:sz w:val="28"/>
          <w:szCs w:val="28"/>
        </w:rPr>
        <w:t xml:space="preserve">                     </w:t>
      </w:r>
      <w:proofErr w:type="spellStart"/>
      <w:r w:rsidR="00622929">
        <w:rPr>
          <w:sz w:val="28"/>
          <w:szCs w:val="28"/>
        </w:rPr>
        <w:t>Лоинского</w:t>
      </w:r>
      <w:proofErr w:type="spellEnd"/>
      <w:r>
        <w:rPr>
          <w:sz w:val="28"/>
          <w:szCs w:val="28"/>
        </w:rPr>
        <w:t xml:space="preserve"> сельского поселения </w:t>
      </w:r>
    </w:p>
    <w:p w:rsidR="00404F50" w:rsidRDefault="00404F50" w:rsidP="00404F50">
      <w:pPr>
        <w:autoSpaceDE w:val="0"/>
        <w:autoSpaceDN w:val="0"/>
        <w:adjustRightInd w:val="0"/>
        <w:jc w:val="right"/>
        <w:outlineLvl w:val="1"/>
        <w:rPr>
          <w:sz w:val="28"/>
          <w:szCs w:val="28"/>
        </w:rPr>
      </w:pPr>
      <w:r>
        <w:rPr>
          <w:sz w:val="28"/>
          <w:szCs w:val="28"/>
        </w:rPr>
        <w:t xml:space="preserve">Смоленского района Смоленской области </w:t>
      </w:r>
    </w:p>
    <w:p w:rsidR="00404F50" w:rsidRDefault="00404F50" w:rsidP="00404F50">
      <w:pPr>
        <w:autoSpaceDE w:val="0"/>
        <w:autoSpaceDN w:val="0"/>
        <w:adjustRightInd w:val="0"/>
        <w:jc w:val="center"/>
        <w:outlineLvl w:val="1"/>
        <w:rPr>
          <w:sz w:val="28"/>
          <w:szCs w:val="28"/>
        </w:rPr>
      </w:pPr>
      <w:r>
        <w:rPr>
          <w:sz w:val="28"/>
          <w:szCs w:val="28"/>
        </w:rPr>
        <w:t xml:space="preserve">                 </w:t>
      </w:r>
      <w:r w:rsidR="00622929">
        <w:rPr>
          <w:sz w:val="28"/>
          <w:szCs w:val="28"/>
        </w:rPr>
        <w:t xml:space="preserve">                               от                 № </w:t>
      </w:r>
    </w:p>
    <w:p w:rsidR="00404F50" w:rsidRDefault="00404F50" w:rsidP="00404F50">
      <w:pPr>
        <w:autoSpaceDE w:val="0"/>
        <w:autoSpaceDN w:val="0"/>
        <w:adjustRightInd w:val="0"/>
        <w:jc w:val="right"/>
        <w:outlineLvl w:val="1"/>
        <w:rPr>
          <w:sz w:val="28"/>
          <w:szCs w:val="28"/>
        </w:rPr>
      </w:pPr>
    </w:p>
    <w:p w:rsidR="00404F50" w:rsidRDefault="00404F50" w:rsidP="00404F50">
      <w:pPr>
        <w:autoSpaceDE w:val="0"/>
        <w:autoSpaceDN w:val="0"/>
        <w:adjustRightInd w:val="0"/>
        <w:jc w:val="center"/>
        <w:outlineLvl w:val="1"/>
        <w:rPr>
          <w:b/>
          <w:sz w:val="28"/>
          <w:szCs w:val="28"/>
        </w:rPr>
      </w:pPr>
      <w:r>
        <w:rPr>
          <w:sz w:val="28"/>
          <w:szCs w:val="28"/>
        </w:rPr>
        <w:t xml:space="preserve"> </w:t>
      </w:r>
      <w:r>
        <w:rPr>
          <w:b/>
          <w:sz w:val="28"/>
          <w:szCs w:val="28"/>
        </w:rPr>
        <w:t>АДМИНИСТРАТИВНЫЙ РЕГЛАМЕНТ</w:t>
      </w:r>
    </w:p>
    <w:p w:rsidR="00404F50" w:rsidRDefault="00404F50" w:rsidP="00404F50">
      <w:pPr>
        <w:autoSpaceDE w:val="0"/>
        <w:autoSpaceDN w:val="0"/>
        <w:adjustRightInd w:val="0"/>
        <w:jc w:val="center"/>
        <w:outlineLvl w:val="1"/>
        <w:rPr>
          <w:b/>
          <w:sz w:val="28"/>
          <w:szCs w:val="28"/>
        </w:rPr>
      </w:pPr>
      <w:r>
        <w:rPr>
          <w:b/>
          <w:sz w:val="28"/>
          <w:szCs w:val="28"/>
        </w:rPr>
        <w:t xml:space="preserve">предоставления муниципальной услуги «Назначение и выплата пенсий </w:t>
      </w:r>
    </w:p>
    <w:p w:rsidR="00404F50" w:rsidRDefault="00404F50" w:rsidP="00404F50">
      <w:pPr>
        <w:autoSpaceDE w:val="0"/>
        <w:autoSpaceDN w:val="0"/>
        <w:adjustRightInd w:val="0"/>
        <w:jc w:val="center"/>
        <w:outlineLvl w:val="1"/>
        <w:rPr>
          <w:b/>
          <w:sz w:val="28"/>
          <w:szCs w:val="28"/>
        </w:rPr>
      </w:pPr>
      <w:r>
        <w:rPr>
          <w:b/>
          <w:sz w:val="28"/>
          <w:szCs w:val="28"/>
        </w:rPr>
        <w:t>за выслугу лет лицам, замещавшим муниципальные должности, должности муниципальной службы (муниципальные должности муниципальной службы) в органах ме</w:t>
      </w:r>
      <w:r w:rsidR="00622929">
        <w:rPr>
          <w:b/>
          <w:sz w:val="28"/>
          <w:szCs w:val="28"/>
        </w:rPr>
        <w:t xml:space="preserve">стного самоуправления </w:t>
      </w:r>
      <w:proofErr w:type="spellStart"/>
      <w:r w:rsidR="00622929">
        <w:rPr>
          <w:b/>
          <w:sz w:val="28"/>
          <w:szCs w:val="28"/>
        </w:rPr>
        <w:t>Лоинского</w:t>
      </w:r>
      <w:proofErr w:type="spellEnd"/>
      <w:r>
        <w:rPr>
          <w:b/>
          <w:sz w:val="28"/>
          <w:szCs w:val="28"/>
        </w:rPr>
        <w:t xml:space="preserve"> сельского поселения Смоленского района Смоленской области»</w:t>
      </w:r>
    </w:p>
    <w:p w:rsidR="00404F50" w:rsidRDefault="00404F50" w:rsidP="00404F50">
      <w:pPr>
        <w:autoSpaceDE w:val="0"/>
        <w:autoSpaceDN w:val="0"/>
        <w:adjustRightInd w:val="0"/>
        <w:rPr>
          <w:sz w:val="28"/>
          <w:szCs w:val="28"/>
        </w:rPr>
      </w:pPr>
    </w:p>
    <w:p w:rsidR="00404F50" w:rsidRDefault="00404F50" w:rsidP="00404F50">
      <w:pPr>
        <w:autoSpaceDE w:val="0"/>
        <w:autoSpaceDN w:val="0"/>
        <w:adjustRightInd w:val="0"/>
        <w:jc w:val="center"/>
        <w:outlineLvl w:val="2"/>
        <w:rPr>
          <w:b/>
          <w:sz w:val="28"/>
          <w:szCs w:val="28"/>
        </w:rPr>
      </w:pPr>
      <w:r>
        <w:rPr>
          <w:b/>
          <w:sz w:val="28"/>
          <w:szCs w:val="28"/>
        </w:rPr>
        <w:t>1. Общие положения</w:t>
      </w:r>
    </w:p>
    <w:p w:rsidR="00404F50" w:rsidRDefault="00404F50" w:rsidP="00404F50">
      <w:pPr>
        <w:autoSpaceDE w:val="0"/>
        <w:autoSpaceDN w:val="0"/>
        <w:adjustRightInd w:val="0"/>
        <w:ind w:firstLine="720"/>
        <w:jc w:val="both"/>
        <w:outlineLvl w:val="2"/>
        <w:rPr>
          <w:sz w:val="28"/>
          <w:szCs w:val="28"/>
        </w:rPr>
      </w:pPr>
    </w:p>
    <w:p w:rsidR="00404F50" w:rsidRDefault="00404F50" w:rsidP="00404F50">
      <w:pPr>
        <w:autoSpaceDE w:val="0"/>
        <w:autoSpaceDN w:val="0"/>
        <w:adjustRightInd w:val="0"/>
        <w:ind w:firstLine="720"/>
        <w:jc w:val="center"/>
        <w:outlineLvl w:val="2"/>
        <w:rPr>
          <w:b/>
          <w:sz w:val="28"/>
          <w:szCs w:val="28"/>
        </w:rPr>
      </w:pPr>
      <w:r>
        <w:rPr>
          <w:b/>
          <w:sz w:val="28"/>
          <w:szCs w:val="28"/>
        </w:rPr>
        <w:t>1.1.  Предмет регулирования административного регламента</w:t>
      </w:r>
    </w:p>
    <w:p w:rsidR="00404F50" w:rsidRDefault="00404F50" w:rsidP="00404F50">
      <w:pPr>
        <w:autoSpaceDE w:val="0"/>
        <w:autoSpaceDN w:val="0"/>
        <w:adjustRightInd w:val="0"/>
        <w:ind w:firstLine="720"/>
        <w:jc w:val="center"/>
        <w:outlineLvl w:val="2"/>
        <w:rPr>
          <w:b/>
          <w:sz w:val="28"/>
          <w:szCs w:val="28"/>
        </w:rPr>
      </w:pPr>
      <w:r>
        <w:rPr>
          <w:b/>
          <w:sz w:val="28"/>
          <w:szCs w:val="28"/>
        </w:rPr>
        <w:t>предоставления муниципальной услуги</w:t>
      </w:r>
    </w:p>
    <w:p w:rsidR="00404F50" w:rsidRDefault="00404F50" w:rsidP="00404F50">
      <w:pPr>
        <w:autoSpaceDE w:val="0"/>
        <w:autoSpaceDN w:val="0"/>
        <w:adjustRightInd w:val="0"/>
        <w:ind w:firstLine="720"/>
        <w:jc w:val="both"/>
        <w:outlineLvl w:val="2"/>
        <w:rPr>
          <w:sz w:val="28"/>
          <w:szCs w:val="28"/>
        </w:rPr>
      </w:pPr>
    </w:p>
    <w:p w:rsidR="00404F50" w:rsidRDefault="00404F50" w:rsidP="00404F50">
      <w:pPr>
        <w:autoSpaceDE w:val="0"/>
        <w:autoSpaceDN w:val="0"/>
        <w:adjustRightInd w:val="0"/>
        <w:jc w:val="both"/>
        <w:outlineLvl w:val="1"/>
        <w:rPr>
          <w:b/>
          <w:sz w:val="28"/>
          <w:szCs w:val="28"/>
        </w:rPr>
      </w:pPr>
      <w:r>
        <w:rPr>
          <w:sz w:val="28"/>
          <w:szCs w:val="28"/>
        </w:rPr>
        <w:tab/>
      </w:r>
      <w:proofErr w:type="gramStart"/>
      <w:r>
        <w:rPr>
          <w:sz w:val="28"/>
          <w:szCs w:val="28"/>
        </w:rPr>
        <w:t>Административный регламент предоставления муниципальной услуги «Назначение и выплата пенсий  за выслугу лет лицам, замещавшим муниципальные должности, должности муниципальной службы (муниципальные должности муниципальной служб</w:t>
      </w:r>
      <w:r w:rsidR="00622929">
        <w:rPr>
          <w:sz w:val="28"/>
          <w:szCs w:val="28"/>
        </w:rPr>
        <w:t xml:space="preserve">ы) в органах местного </w:t>
      </w:r>
      <w:proofErr w:type="spellStart"/>
      <w:r w:rsidR="00622929">
        <w:rPr>
          <w:sz w:val="28"/>
          <w:szCs w:val="28"/>
        </w:rPr>
        <w:t>Лоинского</w:t>
      </w:r>
      <w:proofErr w:type="spellEnd"/>
      <w:r>
        <w:rPr>
          <w:sz w:val="28"/>
          <w:szCs w:val="28"/>
        </w:rPr>
        <w:t xml:space="preserve"> сельского поселения Смоленского района Смоленской области»   (далее – Административный регламент)</w:t>
      </w:r>
      <w:r>
        <w:rPr>
          <w:b/>
          <w:sz w:val="28"/>
          <w:szCs w:val="28"/>
        </w:rPr>
        <w:t xml:space="preserve"> </w:t>
      </w:r>
      <w:r>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w:t>
      </w:r>
      <w:proofErr w:type="gramEnd"/>
      <w:r>
        <w:rPr>
          <w:sz w:val="28"/>
          <w:szCs w:val="28"/>
        </w:rPr>
        <w:t xml:space="preserve"> действий (административных про</w:t>
      </w:r>
      <w:r w:rsidR="00622929">
        <w:rPr>
          <w:sz w:val="28"/>
          <w:szCs w:val="28"/>
        </w:rPr>
        <w:t xml:space="preserve">цедур) Администрации  </w:t>
      </w:r>
      <w:proofErr w:type="spellStart"/>
      <w:r w:rsidR="00622929">
        <w:rPr>
          <w:sz w:val="28"/>
          <w:szCs w:val="28"/>
        </w:rPr>
        <w:t>Лоинского</w:t>
      </w:r>
      <w:proofErr w:type="spellEnd"/>
      <w:r>
        <w:rPr>
          <w:sz w:val="28"/>
          <w:szCs w:val="28"/>
        </w:rPr>
        <w:t xml:space="preserve"> сельского поселения Смоленского района Смоленской области (далее  – Администрация) при оказании муниципальной услуги.</w:t>
      </w:r>
    </w:p>
    <w:p w:rsidR="00404F50" w:rsidRDefault="00404F50" w:rsidP="00404F50">
      <w:pPr>
        <w:autoSpaceDE w:val="0"/>
        <w:autoSpaceDN w:val="0"/>
        <w:adjustRightInd w:val="0"/>
        <w:ind w:firstLine="720"/>
        <w:jc w:val="both"/>
        <w:outlineLvl w:val="2"/>
        <w:rPr>
          <w:sz w:val="28"/>
          <w:szCs w:val="28"/>
        </w:rPr>
      </w:pPr>
    </w:p>
    <w:p w:rsidR="00404F50" w:rsidRDefault="00404F50" w:rsidP="00404F50">
      <w:pPr>
        <w:autoSpaceDE w:val="0"/>
        <w:autoSpaceDN w:val="0"/>
        <w:adjustRightInd w:val="0"/>
        <w:ind w:firstLine="720"/>
        <w:jc w:val="center"/>
        <w:rPr>
          <w:sz w:val="28"/>
          <w:szCs w:val="28"/>
        </w:rPr>
      </w:pPr>
      <w:r>
        <w:rPr>
          <w:b/>
          <w:sz w:val="28"/>
          <w:szCs w:val="28"/>
        </w:rPr>
        <w:t xml:space="preserve">1.2. </w:t>
      </w:r>
      <w:proofErr w:type="gramStart"/>
      <w:r>
        <w:rPr>
          <w:b/>
          <w:sz w:val="28"/>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404F50" w:rsidRDefault="00404F50" w:rsidP="00404F50">
      <w:pPr>
        <w:autoSpaceDE w:val="0"/>
        <w:autoSpaceDN w:val="0"/>
        <w:adjustRightInd w:val="0"/>
        <w:ind w:firstLine="720"/>
        <w:jc w:val="both"/>
        <w:outlineLvl w:val="2"/>
        <w:rPr>
          <w:sz w:val="28"/>
          <w:szCs w:val="28"/>
        </w:rPr>
      </w:pPr>
    </w:p>
    <w:p w:rsidR="00404F50" w:rsidRDefault="00404F50" w:rsidP="00404F50">
      <w:pPr>
        <w:autoSpaceDE w:val="0"/>
        <w:autoSpaceDN w:val="0"/>
        <w:adjustRightInd w:val="0"/>
        <w:ind w:firstLine="720"/>
        <w:jc w:val="both"/>
        <w:rPr>
          <w:sz w:val="28"/>
          <w:szCs w:val="28"/>
        </w:rPr>
      </w:pPr>
      <w:r>
        <w:rPr>
          <w:sz w:val="28"/>
          <w:szCs w:val="28"/>
        </w:rPr>
        <w:t xml:space="preserve">1.2.1. Заявителями на предоставление муниципальной услуги являются граждане Российской Федерации, </w:t>
      </w:r>
      <w:r>
        <w:rPr>
          <w:spacing w:val="-4"/>
          <w:sz w:val="28"/>
          <w:szCs w:val="28"/>
        </w:rPr>
        <w:t xml:space="preserve">проживающие на территории Смоленской </w:t>
      </w:r>
      <w:r>
        <w:rPr>
          <w:spacing w:val="-4"/>
          <w:sz w:val="28"/>
          <w:szCs w:val="28"/>
        </w:rPr>
        <w:lastRenderedPageBreak/>
        <w:t>области и замещавшие на 16 августа 1995 года и позднее на постоянной (штатной) основе муниципальные должности, должности муниципальной службы (муниципальные должности муниципальной службы) в органах ме</w:t>
      </w:r>
      <w:r w:rsidR="00622929">
        <w:rPr>
          <w:spacing w:val="-4"/>
          <w:sz w:val="28"/>
          <w:szCs w:val="28"/>
        </w:rPr>
        <w:t>стного самоуправления Лоинского</w:t>
      </w:r>
      <w:r>
        <w:rPr>
          <w:spacing w:val="-4"/>
          <w:sz w:val="28"/>
          <w:szCs w:val="28"/>
        </w:rPr>
        <w:t xml:space="preserve"> сельского поселения Смоленского района Смоленской области.</w:t>
      </w:r>
    </w:p>
    <w:p w:rsidR="00404F50" w:rsidRDefault="00404F50" w:rsidP="00404F50">
      <w:pPr>
        <w:autoSpaceDE w:val="0"/>
        <w:autoSpaceDN w:val="0"/>
        <w:adjustRightInd w:val="0"/>
        <w:ind w:firstLine="720"/>
        <w:jc w:val="both"/>
        <w:rPr>
          <w:sz w:val="28"/>
          <w:szCs w:val="28"/>
        </w:rPr>
      </w:pPr>
      <w:r>
        <w:rPr>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именуемые заявитель), выданной и оформленной в соответствии с гражданским законодательством Российской Федерации.</w:t>
      </w:r>
    </w:p>
    <w:p w:rsidR="00404F50" w:rsidRDefault="00404F50" w:rsidP="00404F50">
      <w:pPr>
        <w:autoSpaceDE w:val="0"/>
        <w:autoSpaceDN w:val="0"/>
        <w:adjustRightInd w:val="0"/>
        <w:ind w:firstLine="720"/>
        <w:jc w:val="both"/>
        <w:outlineLvl w:val="2"/>
        <w:rPr>
          <w:sz w:val="28"/>
          <w:szCs w:val="28"/>
        </w:rPr>
      </w:pPr>
    </w:p>
    <w:p w:rsidR="00404F50" w:rsidRDefault="00404F50" w:rsidP="00404F50">
      <w:pPr>
        <w:autoSpaceDE w:val="0"/>
        <w:autoSpaceDN w:val="0"/>
        <w:adjustRightInd w:val="0"/>
        <w:ind w:firstLine="720"/>
        <w:jc w:val="center"/>
        <w:rPr>
          <w:b/>
          <w:sz w:val="28"/>
          <w:szCs w:val="28"/>
        </w:rPr>
      </w:pPr>
      <w:r>
        <w:rPr>
          <w:b/>
          <w:sz w:val="28"/>
          <w:szCs w:val="28"/>
        </w:rPr>
        <w:t>1.3. Требования к порядку информирования о порядке предоставления муниципальной услуги</w:t>
      </w:r>
    </w:p>
    <w:p w:rsidR="00404F50" w:rsidRDefault="00404F50" w:rsidP="00404F50">
      <w:pPr>
        <w:autoSpaceDE w:val="0"/>
        <w:autoSpaceDN w:val="0"/>
        <w:adjustRightInd w:val="0"/>
        <w:ind w:firstLine="720"/>
        <w:jc w:val="both"/>
        <w:outlineLvl w:val="2"/>
        <w:rPr>
          <w:sz w:val="28"/>
          <w:szCs w:val="28"/>
        </w:rPr>
      </w:pPr>
    </w:p>
    <w:p w:rsidR="00404F50" w:rsidRDefault="00404F50" w:rsidP="00404F50">
      <w:pPr>
        <w:autoSpaceDE w:val="0"/>
        <w:autoSpaceDN w:val="0"/>
        <w:adjustRightInd w:val="0"/>
        <w:ind w:firstLine="720"/>
        <w:jc w:val="both"/>
        <w:outlineLvl w:val="2"/>
        <w:rPr>
          <w:sz w:val="28"/>
          <w:szCs w:val="28"/>
        </w:rPr>
      </w:pPr>
      <w:r>
        <w:rPr>
          <w:sz w:val="28"/>
          <w:szCs w:val="28"/>
        </w:rPr>
        <w:t>1.3.1. Сведения о месте нахождения, номерах контактных телефонов, адресах официальных сайтов и адресах электронной почте Администрации, структурных подразделений Администрации и организаций, участвующих в предоставлении муниципальной услуги:</w:t>
      </w:r>
    </w:p>
    <w:p w:rsidR="008D6CF2" w:rsidRDefault="008D6CF2" w:rsidP="008D6CF2">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Местонахождение  Администрации:   214546, Смоленская область, Смоленский район, д. </w:t>
      </w:r>
      <w:proofErr w:type="spellStart"/>
      <w:r>
        <w:rPr>
          <w:rFonts w:ascii="Times New Roman" w:hAnsi="Times New Roman" w:cs="Times New Roman"/>
          <w:color w:val="000000"/>
          <w:sz w:val="28"/>
          <w:szCs w:val="28"/>
        </w:rPr>
        <w:t>Лоино</w:t>
      </w:r>
      <w:proofErr w:type="spellEnd"/>
      <w:r>
        <w:rPr>
          <w:rFonts w:ascii="Times New Roman" w:hAnsi="Times New Roman" w:cs="Times New Roman"/>
          <w:color w:val="000000"/>
          <w:sz w:val="28"/>
          <w:szCs w:val="28"/>
        </w:rPr>
        <w:t>, ул. Центральная, д.15</w:t>
      </w:r>
      <w:r>
        <w:rPr>
          <w:color w:val="000000"/>
        </w:rPr>
        <w:t xml:space="preserve"> </w:t>
      </w:r>
      <w:r>
        <w:rPr>
          <w:rFonts w:ascii="Times New Roman" w:hAnsi="Times New Roman" w:cs="Times New Roman"/>
          <w:color w:val="000000"/>
          <w:sz w:val="28"/>
          <w:szCs w:val="28"/>
        </w:rPr>
        <w:t>Адрес официального сайта Администрации:</w:t>
      </w:r>
    </w:p>
    <w:p w:rsidR="008D6CF2" w:rsidRDefault="008D6CF2" w:rsidP="008D6CF2">
      <w:pPr>
        <w:rPr>
          <w:sz w:val="28"/>
          <w:szCs w:val="28"/>
        </w:rPr>
      </w:pPr>
      <w:r>
        <w:rPr>
          <w:sz w:val="28"/>
          <w:szCs w:val="28"/>
        </w:rPr>
        <w:t>http://</w:t>
      </w:r>
      <w:r>
        <w:rPr>
          <w:sz w:val="28"/>
          <w:szCs w:val="28"/>
          <w:lang w:val="en-US"/>
        </w:rPr>
        <w:t>www</w:t>
      </w:r>
      <w:r>
        <w:rPr>
          <w:sz w:val="28"/>
          <w:szCs w:val="28"/>
        </w:rPr>
        <w:t>.admin.smolensk.ru/~</w:t>
      </w:r>
      <w:proofErr w:type="spellStart"/>
      <w:r>
        <w:rPr>
          <w:sz w:val="28"/>
          <w:szCs w:val="28"/>
        </w:rPr>
        <w:t>smol_ray</w:t>
      </w:r>
      <w:proofErr w:type="spellEnd"/>
      <w:r>
        <w:rPr>
          <w:sz w:val="28"/>
          <w:szCs w:val="28"/>
        </w:rPr>
        <w:t>/</w:t>
      </w:r>
      <w:proofErr w:type="spellStart"/>
      <w:r>
        <w:rPr>
          <w:sz w:val="28"/>
          <w:szCs w:val="28"/>
        </w:rPr>
        <w:t>sp</w:t>
      </w:r>
      <w:proofErr w:type="spellEnd"/>
      <w:r>
        <w:rPr>
          <w:sz w:val="28"/>
          <w:szCs w:val="28"/>
        </w:rPr>
        <w:t>/</w:t>
      </w:r>
      <w:proofErr w:type="spellStart"/>
      <w:r>
        <w:rPr>
          <w:sz w:val="28"/>
          <w:szCs w:val="28"/>
        </w:rPr>
        <w:t>loino</w:t>
      </w:r>
      <w:proofErr w:type="spellEnd"/>
      <w:r>
        <w:rPr>
          <w:sz w:val="28"/>
          <w:szCs w:val="28"/>
        </w:rPr>
        <w:t>,</w:t>
      </w:r>
    </w:p>
    <w:p w:rsidR="00404F50" w:rsidRDefault="008D6CF2" w:rsidP="008D6CF2">
      <w:pPr>
        <w:jc w:val="both"/>
        <w:rPr>
          <w:sz w:val="28"/>
          <w:szCs w:val="28"/>
        </w:rPr>
      </w:pPr>
      <w:r>
        <w:rPr>
          <w:color w:val="000000"/>
          <w:sz w:val="28"/>
          <w:szCs w:val="28"/>
        </w:rPr>
        <w:t xml:space="preserve">Адрес электронной почты: </w:t>
      </w:r>
      <w:r>
        <w:rPr>
          <w:sz w:val="28"/>
          <w:szCs w:val="28"/>
        </w:rPr>
        <w:t>admloino@mail.ru</w:t>
      </w:r>
    </w:p>
    <w:p w:rsidR="00404F50" w:rsidRDefault="00404F50" w:rsidP="00404F50">
      <w:pPr>
        <w:autoSpaceDE w:val="0"/>
        <w:autoSpaceDN w:val="0"/>
        <w:adjustRightInd w:val="0"/>
        <w:ind w:firstLine="540"/>
        <w:jc w:val="both"/>
        <w:outlineLvl w:val="2"/>
        <w:rPr>
          <w:sz w:val="28"/>
          <w:szCs w:val="28"/>
        </w:rPr>
      </w:pPr>
    </w:p>
    <w:p w:rsidR="00404F50" w:rsidRDefault="00404F50" w:rsidP="00404F50">
      <w:pPr>
        <w:autoSpaceDE w:val="0"/>
        <w:autoSpaceDN w:val="0"/>
        <w:adjustRightInd w:val="0"/>
        <w:ind w:firstLine="720"/>
        <w:jc w:val="both"/>
        <w:outlineLvl w:val="2"/>
        <w:rPr>
          <w:sz w:val="28"/>
          <w:szCs w:val="28"/>
        </w:rPr>
      </w:pPr>
      <w:r>
        <w:rPr>
          <w:sz w:val="28"/>
          <w:szCs w:val="28"/>
        </w:rPr>
        <w:t>1.3.2. Информация о местах нахождения и графиках работы Администрации, размещается:</w:t>
      </w:r>
    </w:p>
    <w:p w:rsidR="00404F50" w:rsidRDefault="00404F50" w:rsidP="00404F50">
      <w:pPr>
        <w:ind w:firstLine="720"/>
        <w:jc w:val="both"/>
        <w:rPr>
          <w:sz w:val="28"/>
          <w:szCs w:val="28"/>
        </w:rPr>
      </w:pPr>
      <w:r>
        <w:rPr>
          <w:sz w:val="28"/>
          <w:szCs w:val="28"/>
        </w:rPr>
        <w:t xml:space="preserve">1) в табличном виде на информационных стендах Администрации; </w:t>
      </w:r>
    </w:p>
    <w:p w:rsidR="00404F50" w:rsidRDefault="00404F50" w:rsidP="00404F50">
      <w:pPr>
        <w:ind w:firstLine="720"/>
        <w:jc w:val="both"/>
        <w:rPr>
          <w:sz w:val="28"/>
          <w:szCs w:val="28"/>
        </w:rPr>
      </w:pPr>
      <w:r>
        <w:rPr>
          <w:sz w:val="28"/>
          <w:szCs w:val="28"/>
        </w:rPr>
        <w:t>2) н</w:t>
      </w:r>
      <w:r w:rsidR="008D6CF2">
        <w:rPr>
          <w:sz w:val="28"/>
          <w:szCs w:val="28"/>
        </w:rPr>
        <w:t xml:space="preserve">а Интернет-сайте Администрации: </w:t>
      </w:r>
      <w:r>
        <w:rPr>
          <w:sz w:val="28"/>
          <w:szCs w:val="28"/>
        </w:rPr>
        <w:t xml:space="preserve">в информационно-телекоммуникационных сетях общего пользования (в том числе в сети Интернет), </w:t>
      </w:r>
    </w:p>
    <w:p w:rsidR="00404F50" w:rsidRDefault="00404F50" w:rsidP="00404F50">
      <w:pPr>
        <w:autoSpaceDE w:val="0"/>
        <w:autoSpaceDN w:val="0"/>
        <w:adjustRightInd w:val="0"/>
        <w:ind w:firstLine="720"/>
        <w:jc w:val="both"/>
        <w:outlineLvl w:val="2"/>
        <w:rPr>
          <w:sz w:val="28"/>
          <w:szCs w:val="28"/>
        </w:rPr>
      </w:pPr>
      <w:r>
        <w:rPr>
          <w:sz w:val="28"/>
          <w:szCs w:val="28"/>
        </w:rPr>
        <w:t>1.3.3. Размещаемая информация содержит также:</w:t>
      </w:r>
    </w:p>
    <w:p w:rsidR="00404F50" w:rsidRDefault="00404F50" w:rsidP="00404F50">
      <w:pPr>
        <w:numPr>
          <w:ilvl w:val="1"/>
          <w:numId w:val="1"/>
        </w:numPr>
        <w:ind w:left="0" w:firstLine="720"/>
        <w:jc w:val="both"/>
        <w:rPr>
          <w:sz w:val="28"/>
          <w:szCs w:val="28"/>
        </w:rPr>
      </w:pPr>
      <w:r>
        <w:rPr>
          <w:sz w:val="28"/>
          <w:szCs w:val="28"/>
        </w:rPr>
        <w:t>извлечения из нормативных правовых актов, устанавливающих порядок и условия предоставления муниципальной услуги;</w:t>
      </w:r>
    </w:p>
    <w:p w:rsidR="00404F50" w:rsidRDefault="00404F50" w:rsidP="00404F50">
      <w:pPr>
        <w:numPr>
          <w:ilvl w:val="1"/>
          <w:numId w:val="1"/>
        </w:numPr>
        <w:ind w:left="0" w:firstLine="720"/>
        <w:jc w:val="both"/>
        <w:rPr>
          <w:sz w:val="28"/>
          <w:szCs w:val="28"/>
        </w:rPr>
      </w:pPr>
      <w:r>
        <w:rPr>
          <w:sz w:val="28"/>
          <w:szCs w:val="28"/>
        </w:rPr>
        <w:t>текст административного регламента с приложениями;</w:t>
      </w:r>
    </w:p>
    <w:p w:rsidR="00404F50" w:rsidRDefault="00404F50" w:rsidP="00404F50">
      <w:pPr>
        <w:numPr>
          <w:ilvl w:val="1"/>
          <w:numId w:val="1"/>
        </w:numPr>
        <w:ind w:left="0" w:firstLine="720"/>
        <w:jc w:val="both"/>
        <w:rPr>
          <w:sz w:val="28"/>
          <w:szCs w:val="28"/>
        </w:rPr>
      </w:pPr>
      <w:r>
        <w:rPr>
          <w:sz w:val="28"/>
          <w:szCs w:val="28"/>
        </w:rPr>
        <w:t>блок-схему (согласно Приложению № 1 к административному регламенту);</w:t>
      </w:r>
    </w:p>
    <w:p w:rsidR="00404F50" w:rsidRDefault="00404F50" w:rsidP="00404F50">
      <w:pPr>
        <w:numPr>
          <w:ilvl w:val="1"/>
          <w:numId w:val="1"/>
        </w:numPr>
        <w:ind w:left="0" w:firstLine="720"/>
        <w:jc w:val="both"/>
        <w:rPr>
          <w:sz w:val="28"/>
          <w:szCs w:val="28"/>
        </w:rPr>
      </w:pPr>
      <w:r>
        <w:rPr>
          <w:sz w:val="28"/>
          <w:szCs w:val="28"/>
        </w:rPr>
        <w:t>перечень документов, необходимый для предоставления муниципальной услуги, и требования, предъявляемые к этим документам;</w:t>
      </w:r>
    </w:p>
    <w:p w:rsidR="00404F50" w:rsidRDefault="00404F50" w:rsidP="00404F50">
      <w:pPr>
        <w:numPr>
          <w:ilvl w:val="1"/>
          <w:numId w:val="1"/>
        </w:numPr>
        <w:ind w:left="0" w:firstLine="720"/>
        <w:jc w:val="both"/>
        <w:rPr>
          <w:sz w:val="28"/>
          <w:szCs w:val="28"/>
        </w:rPr>
      </w:pPr>
      <w:r>
        <w:rPr>
          <w:sz w:val="28"/>
          <w:szCs w:val="28"/>
        </w:rPr>
        <w:t>порядок информирования о ходе предоставления муниципальной услуги;</w:t>
      </w:r>
    </w:p>
    <w:p w:rsidR="00404F50" w:rsidRDefault="00404F50" w:rsidP="00404F50">
      <w:pPr>
        <w:numPr>
          <w:ilvl w:val="1"/>
          <w:numId w:val="1"/>
        </w:numPr>
        <w:ind w:left="0" w:firstLine="720"/>
        <w:jc w:val="both"/>
        <w:rPr>
          <w:sz w:val="28"/>
          <w:szCs w:val="28"/>
        </w:rPr>
      </w:pPr>
      <w:r>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404F50" w:rsidRDefault="00404F50" w:rsidP="00404F50">
      <w:pPr>
        <w:autoSpaceDE w:val="0"/>
        <w:autoSpaceDN w:val="0"/>
        <w:adjustRightInd w:val="0"/>
        <w:ind w:firstLine="717"/>
        <w:jc w:val="both"/>
        <w:rPr>
          <w:noProof/>
          <w:sz w:val="28"/>
          <w:szCs w:val="28"/>
        </w:rPr>
      </w:pPr>
      <w:r>
        <w:rPr>
          <w:sz w:val="28"/>
          <w:szCs w:val="28"/>
        </w:rPr>
        <w:t>1.3.4. И</w:t>
      </w:r>
      <w:r>
        <w:rPr>
          <w:noProof/>
          <w:sz w:val="28"/>
          <w:szCs w:val="28"/>
        </w:rPr>
        <w:t xml:space="preserve">нформирование </w:t>
      </w:r>
      <w:r>
        <w:rPr>
          <w:sz w:val="28"/>
          <w:szCs w:val="28"/>
        </w:rPr>
        <w:t>з</w:t>
      </w:r>
      <w:r>
        <w:rPr>
          <w:noProof/>
          <w:sz w:val="28"/>
          <w:szCs w:val="28"/>
        </w:rPr>
        <w:t xml:space="preserve">аявителей </w:t>
      </w:r>
      <w:r>
        <w:rPr>
          <w:sz w:val="28"/>
          <w:szCs w:val="28"/>
        </w:rPr>
        <w:t>о</w:t>
      </w:r>
      <w:r>
        <w:rPr>
          <w:noProof/>
          <w:sz w:val="28"/>
          <w:szCs w:val="28"/>
        </w:rPr>
        <w:t xml:space="preserve"> </w:t>
      </w:r>
      <w:r>
        <w:rPr>
          <w:sz w:val="28"/>
          <w:szCs w:val="28"/>
        </w:rPr>
        <w:t>п</w:t>
      </w:r>
      <w:r>
        <w:rPr>
          <w:noProof/>
          <w:sz w:val="28"/>
          <w:szCs w:val="28"/>
        </w:rPr>
        <w:t xml:space="preserve">орядке </w:t>
      </w:r>
      <w:r>
        <w:rPr>
          <w:sz w:val="28"/>
          <w:szCs w:val="28"/>
        </w:rPr>
        <w:t>п</w:t>
      </w:r>
      <w:r>
        <w:rPr>
          <w:noProof/>
          <w:sz w:val="28"/>
          <w:szCs w:val="28"/>
        </w:rPr>
        <w:t xml:space="preserve">редоставления </w:t>
      </w:r>
      <w:r>
        <w:rPr>
          <w:sz w:val="28"/>
          <w:szCs w:val="28"/>
        </w:rPr>
        <w:t>м</w:t>
      </w:r>
      <w:r>
        <w:rPr>
          <w:noProof/>
          <w:sz w:val="28"/>
          <w:szCs w:val="28"/>
        </w:rPr>
        <w:t xml:space="preserve">униципальной услуги </w:t>
      </w:r>
      <w:r>
        <w:rPr>
          <w:sz w:val="28"/>
          <w:szCs w:val="28"/>
        </w:rPr>
        <w:t>о</w:t>
      </w:r>
      <w:r>
        <w:rPr>
          <w:noProof/>
          <w:sz w:val="28"/>
          <w:szCs w:val="28"/>
        </w:rPr>
        <w:t xml:space="preserve">существляется </w:t>
      </w:r>
      <w:r>
        <w:rPr>
          <w:sz w:val="28"/>
          <w:szCs w:val="28"/>
        </w:rPr>
        <w:t>в</w:t>
      </w:r>
      <w:r>
        <w:rPr>
          <w:noProof/>
          <w:sz w:val="28"/>
          <w:szCs w:val="28"/>
        </w:rPr>
        <w:t xml:space="preserve"> </w:t>
      </w:r>
      <w:r>
        <w:rPr>
          <w:sz w:val="28"/>
          <w:szCs w:val="28"/>
        </w:rPr>
        <w:t xml:space="preserve">форме </w:t>
      </w:r>
      <w:r>
        <w:rPr>
          <w:noProof/>
          <w:sz w:val="28"/>
          <w:szCs w:val="28"/>
        </w:rPr>
        <w:t xml:space="preserve">индивидуального </w:t>
      </w:r>
      <w:r>
        <w:rPr>
          <w:sz w:val="28"/>
          <w:szCs w:val="28"/>
        </w:rPr>
        <w:t>и</w:t>
      </w:r>
      <w:r>
        <w:rPr>
          <w:noProof/>
          <w:sz w:val="28"/>
          <w:szCs w:val="28"/>
        </w:rPr>
        <w:t xml:space="preserve">нформирования и публичного </w:t>
      </w:r>
      <w:r>
        <w:rPr>
          <w:sz w:val="28"/>
          <w:szCs w:val="28"/>
        </w:rPr>
        <w:t>и</w:t>
      </w:r>
      <w:r>
        <w:rPr>
          <w:noProof/>
          <w:sz w:val="28"/>
          <w:szCs w:val="28"/>
        </w:rPr>
        <w:t xml:space="preserve">нформирования. </w:t>
      </w:r>
    </w:p>
    <w:p w:rsidR="00404F50" w:rsidRDefault="00404F50" w:rsidP="00404F50">
      <w:pPr>
        <w:numPr>
          <w:ilvl w:val="2"/>
          <w:numId w:val="2"/>
        </w:numPr>
        <w:tabs>
          <w:tab w:val="left" w:pos="1560"/>
        </w:tabs>
        <w:ind w:left="0" w:firstLine="709"/>
        <w:jc w:val="both"/>
        <w:rPr>
          <w:sz w:val="28"/>
          <w:szCs w:val="28"/>
        </w:rPr>
      </w:pPr>
      <w:r>
        <w:rPr>
          <w:sz w:val="28"/>
          <w:szCs w:val="28"/>
        </w:rPr>
        <w:lastRenderedPageBreak/>
        <w:t xml:space="preserve">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расписке. </w:t>
      </w:r>
    </w:p>
    <w:p w:rsidR="00404F50" w:rsidRDefault="00404F50" w:rsidP="00404F50">
      <w:pPr>
        <w:numPr>
          <w:ilvl w:val="2"/>
          <w:numId w:val="2"/>
        </w:numPr>
        <w:ind w:left="0" w:firstLine="709"/>
        <w:jc w:val="both"/>
        <w:rPr>
          <w:sz w:val="28"/>
          <w:szCs w:val="28"/>
        </w:rPr>
      </w:pPr>
      <w:r>
        <w:rPr>
          <w:sz w:val="28"/>
          <w:szCs w:val="28"/>
        </w:rPr>
        <w:t>При необходимости получения консультаций заявители обращаются в Администрацию.</w:t>
      </w:r>
    </w:p>
    <w:p w:rsidR="00404F50" w:rsidRDefault="00404F50" w:rsidP="00404F50">
      <w:pPr>
        <w:numPr>
          <w:ilvl w:val="2"/>
          <w:numId w:val="2"/>
        </w:numPr>
        <w:tabs>
          <w:tab w:val="left" w:pos="1701"/>
        </w:tabs>
        <w:ind w:left="0" w:firstLine="709"/>
        <w:jc w:val="both"/>
        <w:rPr>
          <w:sz w:val="28"/>
          <w:szCs w:val="28"/>
        </w:rPr>
      </w:pPr>
      <w:r>
        <w:rPr>
          <w:sz w:val="28"/>
          <w:szCs w:val="28"/>
        </w:rPr>
        <w:t>Консультации по процедуре предоставления муниципальной услуги могут осуществляться:</w:t>
      </w:r>
    </w:p>
    <w:p w:rsidR="00404F50" w:rsidRDefault="00404F50" w:rsidP="00404F50">
      <w:pPr>
        <w:tabs>
          <w:tab w:val="num" w:pos="1134"/>
        </w:tabs>
        <w:autoSpaceDE w:val="0"/>
        <w:autoSpaceDN w:val="0"/>
        <w:adjustRightInd w:val="0"/>
        <w:ind w:firstLine="709"/>
        <w:jc w:val="both"/>
        <w:outlineLvl w:val="2"/>
        <w:rPr>
          <w:sz w:val="28"/>
          <w:szCs w:val="28"/>
        </w:rPr>
      </w:pPr>
      <w:r>
        <w:rPr>
          <w:sz w:val="28"/>
          <w:szCs w:val="28"/>
        </w:rPr>
        <w:t>- в письменной форме на основании письменного обращения;</w:t>
      </w:r>
    </w:p>
    <w:p w:rsidR="00404F50" w:rsidRDefault="00404F50" w:rsidP="00404F50">
      <w:pPr>
        <w:tabs>
          <w:tab w:val="num" w:pos="1134"/>
        </w:tabs>
        <w:autoSpaceDE w:val="0"/>
        <w:autoSpaceDN w:val="0"/>
        <w:adjustRightInd w:val="0"/>
        <w:ind w:firstLine="709"/>
        <w:jc w:val="both"/>
        <w:outlineLvl w:val="2"/>
        <w:rPr>
          <w:sz w:val="28"/>
          <w:szCs w:val="28"/>
        </w:rPr>
      </w:pPr>
      <w:r>
        <w:rPr>
          <w:sz w:val="28"/>
          <w:szCs w:val="28"/>
        </w:rPr>
        <w:t>- при личном обращении;</w:t>
      </w:r>
    </w:p>
    <w:p w:rsidR="00404F50" w:rsidRDefault="008D6CF2" w:rsidP="00404F50">
      <w:pPr>
        <w:tabs>
          <w:tab w:val="num" w:pos="1134"/>
        </w:tabs>
        <w:autoSpaceDE w:val="0"/>
        <w:autoSpaceDN w:val="0"/>
        <w:adjustRightInd w:val="0"/>
        <w:ind w:firstLine="709"/>
        <w:jc w:val="both"/>
        <w:outlineLvl w:val="2"/>
        <w:rPr>
          <w:sz w:val="28"/>
          <w:szCs w:val="28"/>
        </w:rPr>
      </w:pPr>
      <w:r>
        <w:rPr>
          <w:sz w:val="28"/>
          <w:szCs w:val="28"/>
        </w:rPr>
        <w:t>- по телефону (4812) 36-76-93</w:t>
      </w:r>
      <w:r w:rsidR="00404F50">
        <w:rPr>
          <w:sz w:val="28"/>
          <w:szCs w:val="28"/>
        </w:rPr>
        <w:t>;</w:t>
      </w:r>
    </w:p>
    <w:p w:rsidR="00404F50" w:rsidRDefault="00404F50" w:rsidP="00404F50">
      <w:pPr>
        <w:tabs>
          <w:tab w:val="num" w:pos="1134"/>
        </w:tabs>
        <w:autoSpaceDE w:val="0"/>
        <w:autoSpaceDN w:val="0"/>
        <w:adjustRightInd w:val="0"/>
        <w:ind w:firstLine="709"/>
        <w:jc w:val="both"/>
        <w:outlineLvl w:val="2"/>
        <w:rPr>
          <w:sz w:val="28"/>
          <w:szCs w:val="28"/>
        </w:rPr>
      </w:pPr>
      <w:r>
        <w:rPr>
          <w:sz w:val="28"/>
          <w:szCs w:val="28"/>
        </w:rPr>
        <w:t>- по электронной почте.</w:t>
      </w:r>
    </w:p>
    <w:p w:rsidR="00404F50" w:rsidRDefault="00404F50" w:rsidP="00404F50">
      <w:pPr>
        <w:tabs>
          <w:tab w:val="num" w:pos="1134"/>
        </w:tabs>
        <w:autoSpaceDE w:val="0"/>
        <w:autoSpaceDN w:val="0"/>
        <w:adjustRightInd w:val="0"/>
        <w:ind w:firstLine="709"/>
        <w:jc w:val="both"/>
        <w:outlineLvl w:val="2"/>
        <w:rPr>
          <w:sz w:val="28"/>
          <w:szCs w:val="28"/>
        </w:rPr>
      </w:pPr>
      <w:r>
        <w:rPr>
          <w:sz w:val="28"/>
          <w:szCs w:val="28"/>
        </w:rPr>
        <w:t>Все консультации являются бесплатными.</w:t>
      </w:r>
    </w:p>
    <w:p w:rsidR="00404F50" w:rsidRDefault="00404F50" w:rsidP="00404F50">
      <w:pPr>
        <w:numPr>
          <w:ilvl w:val="2"/>
          <w:numId w:val="2"/>
        </w:numPr>
        <w:tabs>
          <w:tab w:val="left" w:pos="1701"/>
        </w:tabs>
        <w:ind w:left="0" w:firstLine="709"/>
        <w:jc w:val="both"/>
        <w:rPr>
          <w:sz w:val="28"/>
          <w:szCs w:val="28"/>
        </w:rPr>
      </w:pPr>
      <w:r>
        <w:rPr>
          <w:sz w:val="28"/>
          <w:szCs w:val="28"/>
        </w:rPr>
        <w:t>Требования к форме и характеру взаимодействия должностных лиц Администрации с заявителями:</w:t>
      </w:r>
    </w:p>
    <w:p w:rsidR="00404F50" w:rsidRDefault="00404F50" w:rsidP="00404F50">
      <w:pPr>
        <w:numPr>
          <w:ilvl w:val="0"/>
          <w:numId w:val="3"/>
        </w:numPr>
        <w:tabs>
          <w:tab w:val="left" w:pos="142"/>
          <w:tab w:val="left" w:pos="993"/>
        </w:tabs>
        <w:ind w:left="0" w:firstLine="709"/>
        <w:jc w:val="both"/>
        <w:rPr>
          <w:sz w:val="28"/>
          <w:szCs w:val="28"/>
        </w:rPr>
      </w:pPr>
      <w:r>
        <w:rPr>
          <w:sz w:val="28"/>
          <w:szCs w:val="28"/>
        </w:rPr>
        <w:t>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404F50" w:rsidRDefault="00404F50" w:rsidP="00404F50">
      <w:pPr>
        <w:numPr>
          <w:ilvl w:val="0"/>
          <w:numId w:val="3"/>
        </w:numPr>
        <w:tabs>
          <w:tab w:val="left" w:pos="142"/>
          <w:tab w:val="left" w:pos="993"/>
        </w:tabs>
        <w:ind w:left="0" w:firstLine="709"/>
        <w:jc w:val="both"/>
        <w:rPr>
          <w:sz w:val="28"/>
          <w:szCs w:val="28"/>
        </w:rPr>
      </w:pPr>
      <w:r>
        <w:rPr>
          <w:sz w:val="28"/>
          <w:szCs w:val="28"/>
        </w:rPr>
        <w:t>при консультировании по телефону должностное лицо Администрации</w:t>
      </w:r>
      <w:r>
        <w:rPr>
          <w:i/>
          <w:sz w:val="28"/>
          <w:szCs w:val="28"/>
          <w:u w:val="single"/>
        </w:rPr>
        <w:t xml:space="preserve"> </w:t>
      </w:r>
      <w:r>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04F50" w:rsidRDefault="00404F50" w:rsidP="00404F50">
      <w:pPr>
        <w:numPr>
          <w:ilvl w:val="0"/>
          <w:numId w:val="3"/>
        </w:numPr>
        <w:tabs>
          <w:tab w:val="left" w:pos="142"/>
          <w:tab w:val="left" w:pos="993"/>
        </w:tabs>
        <w:ind w:left="0" w:firstLine="709"/>
        <w:jc w:val="both"/>
        <w:rPr>
          <w:sz w:val="28"/>
          <w:szCs w:val="28"/>
        </w:rPr>
      </w:pPr>
      <w:r>
        <w:rPr>
          <w:sz w:val="28"/>
          <w:szCs w:val="28"/>
        </w:rPr>
        <w:t>по завершении консультации должностное лицо Администрации</w:t>
      </w:r>
      <w:r>
        <w:rPr>
          <w:i/>
          <w:sz w:val="28"/>
          <w:szCs w:val="28"/>
        </w:rPr>
        <w:t xml:space="preserve"> </w:t>
      </w:r>
      <w:r>
        <w:rPr>
          <w:sz w:val="28"/>
          <w:szCs w:val="28"/>
        </w:rPr>
        <w:t xml:space="preserve">должно кратко подвести итог разговора и перечислить действия, которые следует предпринять заявителю. </w:t>
      </w:r>
    </w:p>
    <w:p w:rsidR="00404F50" w:rsidRDefault="00404F50" w:rsidP="00404F50">
      <w:pPr>
        <w:numPr>
          <w:ilvl w:val="0"/>
          <w:numId w:val="3"/>
        </w:numPr>
        <w:tabs>
          <w:tab w:val="left" w:pos="142"/>
          <w:tab w:val="left" w:pos="993"/>
        </w:tabs>
        <w:ind w:left="0" w:firstLine="709"/>
        <w:jc w:val="both"/>
        <w:rPr>
          <w:sz w:val="28"/>
          <w:szCs w:val="28"/>
        </w:rPr>
      </w:pPr>
      <w:r>
        <w:rPr>
          <w:sz w:val="28"/>
          <w:szCs w:val="28"/>
        </w:rPr>
        <w:t>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04F50" w:rsidRDefault="00404F50" w:rsidP="00404F50">
      <w:pPr>
        <w:autoSpaceDE w:val="0"/>
        <w:autoSpaceDN w:val="0"/>
        <w:adjustRightInd w:val="0"/>
        <w:jc w:val="center"/>
        <w:outlineLvl w:val="2"/>
        <w:rPr>
          <w:b/>
          <w:sz w:val="28"/>
          <w:szCs w:val="28"/>
        </w:rPr>
      </w:pPr>
    </w:p>
    <w:p w:rsidR="00404F50" w:rsidRDefault="00404F50" w:rsidP="00404F50">
      <w:pPr>
        <w:autoSpaceDE w:val="0"/>
        <w:autoSpaceDN w:val="0"/>
        <w:adjustRightInd w:val="0"/>
        <w:jc w:val="center"/>
        <w:outlineLvl w:val="2"/>
        <w:rPr>
          <w:b/>
          <w:sz w:val="28"/>
          <w:szCs w:val="28"/>
        </w:rPr>
      </w:pPr>
      <w:r>
        <w:rPr>
          <w:b/>
          <w:sz w:val="28"/>
          <w:szCs w:val="28"/>
        </w:rPr>
        <w:t>2. Стандарт предоставления муниципальной услуги</w:t>
      </w:r>
    </w:p>
    <w:p w:rsidR="00404F50" w:rsidRDefault="00404F50" w:rsidP="00404F50">
      <w:pPr>
        <w:autoSpaceDE w:val="0"/>
        <w:autoSpaceDN w:val="0"/>
        <w:adjustRightInd w:val="0"/>
        <w:jc w:val="center"/>
        <w:outlineLvl w:val="2"/>
        <w:rPr>
          <w:b/>
          <w:sz w:val="28"/>
          <w:szCs w:val="28"/>
        </w:rPr>
      </w:pPr>
    </w:p>
    <w:p w:rsidR="00404F50" w:rsidRDefault="00404F50" w:rsidP="00404F50">
      <w:pPr>
        <w:autoSpaceDE w:val="0"/>
        <w:autoSpaceDN w:val="0"/>
        <w:adjustRightInd w:val="0"/>
        <w:jc w:val="center"/>
        <w:outlineLvl w:val="2"/>
        <w:rPr>
          <w:b/>
          <w:sz w:val="28"/>
          <w:szCs w:val="28"/>
        </w:rPr>
      </w:pPr>
      <w:r>
        <w:rPr>
          <w:b/>
          <w:sz w:val="28"/>
          <w:szCs w:val="28"/>
        </w:rPr>
        <w:t>2.1. Наименование муниципальной услуги</w:t>
      </w:r>
    </w:p>
    <w:p w:rsidR="00404F50" w:rsidRDefault="00404F50" w:rsidP="00404F50">
      <w:pPr>
        <w:autoSpaceDE w:val="0"/>
        <w:autoSpaceDN w:val="0"/>
        <w:adjustRightInd w:val="0"/>
        <w:ind w:firstLine="540"/>
        <w:jc w:val="both"/>
        <w:outlineLvl w:val="2"/>
        <w:rPr>
          <w:sz w:val="28"/>
          <w:szCs w:val="28"/>
        </w:rPr>
      </w:pPr>
    </w:p>
    <w:p w:rsidR="00404F50" w:rsidRDefault="00404F50" w:rsidP="00404F50">
      <w:pPr>
        <w:autoSpaceDE w:val="0"/>
        <w:autoSpaceDN w:val="0"/>
        <w:adjustRightInd w:val="0"/>
        <w:ind w:firstLine="720"/>
        <w:jc w:val="both"/>
        <w:outlineLvl w:val="2"/>
        <w:rPr>
          <w:sz w:val="28"/>
          <w:szCs w:val="28"/>
        </w:rPr>
      </w:pPr>
      <w:r>
        <w:rPr>
          <w:sz w:val="28"/>
          <w:szCs w:val="28"/>
        </w:rPr>
        <w:t>Наименование муниципальной услуги – «Назначение и выплата пенсий  за выслугу лет лицам, замещавшим муниципальные должности, должности муниципальной службы (муниципальные должности муниципальной службы) в органах ме</w:t>
      </w:r>
      <w:r w:rsidR="008D6CF2">
        <w:rPr>
          <w:sz w:val="28"/>
          <w:szCs w:val="28"/>
        </w:rPr>
        <w:t xml:space="preserve">стного самоуправления </w:t>
      </w:r>
      <w:proofErr w:type="spellStart"/>
      <w:r w:rsidR="008D6CF2">
        <w:rPr>
          <w:sz w:val="28"/>
          <w:szCs w:val="28"/>
        </w:rPr>
        <w:t>Лоинского</w:t>
      </w:r>
      <w:proofErr w:type="spellEnd"/>
      <w:r>
        <w:rPr>
          <w:sz w:val="28"/>
          <w:szCs w:val="28"/>
        </w:rPr>
        <w:t xml:space="preserve"> сельского поселения Смоленского района Смоленской области»   </w:t>
      </w:r>
    </w:p>
    <w:p w:rsidR="00404F50" w:rsidRDefault="00404F50" w:rsidP="00404F50">
      <w:pPr>
        <w:autoSpaceDE w:val="0"/>
        <w:autoSpaceDN w:val="0"/>
        <w:adjustRightInd w:val="0"/>
        <w:ind w:firstLine="720"/>
        <w:jc w:val="both"/>
        <w:outlineLvl w:val="2"/>
        <w:rPr>
          <w:sz w:val="28"/>
          <w:szCs w:val="28"/>
        </w:rPr>
      </w:pPr>
    </w:p>
    <w:p w:rsidR="00404F50" w:rsidRDefault="00404F50" w:rsidP="00404F50">
      <w:pPr>
        <w:autoSpaceDE w:val="0"/>
        <w:autoSpaceDN w:val="0"/>
        <w:adjustRightInd w:val="0"/>
        <w:ind w:firstLine="720"/>
        <w:jc w:val="center"/>
        <w:outlineLvl w:val="2"/>
        <w:rPr>
          <w:b/>
          <w:sz w:val="28"/>
          <w:szCs w:val="28"/>
        </w:rPr>
      </w:pPr>
      <w:r>
        <w:rPr>
          <w:b/>
          <w:sz w:val="28"/>
          <w:szCs w:val="28"/>
        </w:rPr>
        <w:t>2.2. Наименование органа предоставляющего муниципальную услугу</w:t>
      </w:r>
    </w:p>
    <w:p w:rsidR="00404F50" w:rsidRDefault="00404F50" w:rsidP="00404F50">
      <w:pPr>
        <w:autoSpaceDE w:val="0"/>
        <w:autoSpaceDN w:val="0"/>
        <w:adjustRightInd w:val="0"/>
        <w:ind w:firstLine="720"/>
        <w:jc w:val="both"/>
        <w:outlineLvl w:val="2"/>
        <w:rPr>
          <w:sz w:val="28"/>
          <w:szCs w:val="28"/>
        </w:rPr>
      </w:pPr>
      <w:r>
        <w:rPr>
          <w:sz w:val="28"/>
          <w:szCs w:val="28"/>
        </w:rPr>
        <w:lastRenderedPageBreak/>
        <w:t xml:space="preserve"> </w:t>
      </w:r>
    </w:p>
    <w:p w:rsidR="00404F50" w:rsidRDefault="00404F50" w:rsidP="00404F50">
      <w:pPr>
        <w:autoSpaceDE w:val="0"/>
        <w:autoSpaceDN w:val="0"/>
        <w:adjustRightInd w:val="0"/>
        <w:jc w:val="both"/>
        <w:outlineLvl w:val="2"/>
        <w:rPr>
          <w:sz w:val="20"/>
          <w:szCs w:val="20"/>
        </w:rPr>
      </w:pPr>
      <w:r>
        <w:rPr>
          <w:sz w:val="28"/>
          <w:szCs w:val="28"/>
        </w:rPr>
        <w:t>2.2.1. Муниципальную услугу предос</w:t>
      </w:r>
      <w:r w:rsidR="008D6CF2">
        <w:rPr>
          <w:sz w:val="28"/>
          <w:szCs w:val="28"/>
        </w:rPr>
        <w:t xml:space="preserve">тавляет Администрация </w:t>
      </w:r>
      <w:proofErr w:type="spellStart"/>
      <w:r w:rsidR="008D6CF2">
        <w:rPr>
          <w:sz w:val="28"/>
          <w:szCs w:val="28"/>
        </w:rPr>
        <w:t>Лоинского</w:t>
      </w:r>
      <w:proofErr w:type="spellEnd"/>
      <w:r>
        <w:rPr>
          <w:sz w:val="28"/>
          <w:szCs w:val="28"/>
        </w:rPr>
        <w:t xml:space="preserve"> сельского поселения Смоленского района Смоленской области.</w:t>
      </w:r>
    </w:p>
    <w:p w:rsidR="00404F50" w:rsidRDefault="00404F50" w:rsidP="00404F50">
      <w:pPr>
        <w:autoSpaceDE w:val="0"/>
        <w:autoSpaceDN w:val="0"/>
        <w:adjustRightInd w:val="0"/>
        <w:ind w:firstLine="720"/>
        <w:jc w:val="both"/>
        <w:outlineLvl w:val="1"/>
        <w:rPr>
          <w:color w:val="000000"/>
          <w:sz w:val="28"/>
          <w:szCs w:val="28"/>
        </w:rPr>
      </w:pPr>
      <w:r>
        <w:rPr>
          <w:sz w:val="28"/>
          <w:szCs w:val="28"/>
        </w:rPr>
        <w:t xml:space="preserve">2.2.2. </w:t>
      </w:r>
      <w:r>
        <w:rPr>
          <w:color w:val="000000"/>
          <w:sz w:val="28"/>
          <w:szCs w:val="28"/>
        </w:rPr>
        <w:t>При предоставлении услуги Администрация</w:t>
      </w:r>
      <w:r>
        <w:rPr>
          <w:b/>
          <w:i/>
          <w:sz w:val="28"/>
          <w:szCs w:val="28"/>
        </w:rPr>
        <w:t xml:space="preserve"> </w:t>
      </w:r>
      <w:r>
        <w:rPr>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Pr>
          <w:sz w:val="28"/>
          <w:szCs w:val="28"/>
        </w:rPr>
        <w:t xml:space="preserve"> </w:t>
      </w:r>
      <w:r>
        <w:rPr>
          <w:color w:val="000000"/>
          <w:sz w:val="28"/>
          <w:szCs w:val="28"/>
        </w:rPr>
        <w:t>взаимодействуют со следующими органами и организациями:</w:t>
      </w:r>
    </w:p>
    <w:p w:rsidR="00404F50" w:rsidRDefault="00404F50" w:rsidP="00404F50">
      <w:pPr>
        <w:ind w:firstLine="720"/>
        <w:jc w:val="both"/>
        <w:rPr>
          <w:sz w:val="28"/>
          <w:szCs w:val="28"/>
        </w:rPr>
      </w:pPr>
      <w:r>
        <w:rPr>
          <w:sz w:val="28"/>
          <w:szCs w:val="28"/>
        </w:rPr>
        <w:t>- отделом Пенсионного фонда Российской Федерации в Смоленском районе;</w:t>
      </w:r>
    </w:p>
    <w:p w:rsidR="00404F50" w:rsidRDefault="00404F50" w:rsidP="00404F50">
      <w:pPr>
        <w:ind w:firstLine="720"/>
        <w:jc w:val="both"/>
        <w:rPr>
          <w:sz w:val="28"/>
          <w:szCs w:val="28"/>
        </w:rPr>
      </w:pPr>
      <w:r>
        <w:rPr>
          <w:sz w:val="28"/>
          <w:szCs w:val="28"/>
        </w:rPr>
        <w:t xml:space="preserve">- с отделением сберегательного банка; </w:t>
      </w:r>
    </w:p>
    <w:p w:rsidR="00404F50" w:rsidRDefault="00404F50" w:rsidP="00404F50">
      <w:pPr>
        <w:ind w:firstLine="720"/>
        <w:jc w:val="both"/>
        <w:rPr>
          <w:sz w:val="28"/>
          <w:szCs w:val="28"/>
        </w:rPr>
      </w:pPr>
      <w:r>
        <w:rPr>
          <w:sz w:val="28"/>
          <w:szCs w:val="28"/>
        </w:rPr>
        <w:t>- сектором социальной защиты населения в Смоленском районе;</w:t>
      </w:r>
    </w:p>
    <w:p w:rsidR="00404F50" w:rsidRDefault="00404F50" w:rsidP="00404F50">
      <w:pPr>
        <w:ind w:firstLine="720"/>
        <w:jc w:val="both"/>
        <w:rPr>
          <w:sz w:val="28"/>
          <w:szCs w:val="28"/>
        </w:rPr>
      </w:pPr>
      <w:r>
        <w:rPr>
          <w:sz w:val="28"/>
          <w:szCs w:val="28"/>
        </w:rPr>
        <w:t>- архивными учреждениями.</w:t>
      </w:r>
    </w:p>
    <w:p w:rsidR="00404F50" w:rsidRDefault="00404F50" w:rsidP="00404F50">
      <w:pPr>
        <w:pStyle w:val="a6"/>
        <w:tabs>
          <w:tab w:val="left" w:pos="851"/>
        </w:tabs>
        <w:spacing w:line="240" w:lineRule="auto"/>
        <w:ind w:firstLine="720"/>
        <w:rPr>
          <w:color w:val="000000"/>
          <w:szCs w:val="28"/>
        </w:rPr>
      </w:pPr>
      <w:r>
        <w:rPr>
          <w:color w:val="000000"/>
          <w:szCs w:val="28"/>
        </w:rPr>
        <w:t xml:space="preserve">2.2.3. При получении муниципальной  услуги заявитель взаимодействует с отделом Пенсионного фонда Российской Федерации для </w:t>
      </w:r>
      <w:r>
        <w:rPr>
          <w:szCs w:val="28"/>
        </w:rPr>
        <w:t>получения справки о размере пенсий и иных выплат.</w:t>
      </w:r>
    </w:p>
    <w:p w:rsidR="00404F50" w:rsidRDefault="00404F50" w:rsidP="00404F50">
      <w:pPr>
        <w:autoSpaceDE w:val="0"/>
        <w:autoSpaceDN w:val="0"/>
        <w:adjustRightInd w:val="0"/>
        <w:ind w:firstLine="720"/>
        <w:jc w:val="both"/>
        <w:outlineLvl w:val="2"/>
        <w:rPr>
          <w:sz w:val="28"/>
          <w:szCs w:val="28"/>
          <w:lang w:val="x-none"/>
        </w:rPr>
      </w:pPr>
    </w:p>
    <w:p w:rsidR="00404F50" w:rsidRDefault="00404F50" w:rsidP="00404F50">
      <w:pPr>
        <w:autoSpaceDE w:val="0"/>
        <w:autoSpaceDN w:val="0"/>
        <w:adjustRightInd w:val="0"/>
        <w:ind w:firstLine="720"/>
        <w:jc w:val="center"/>
        <w:outlineLvl w:val="2"/>
        <w:rPr>
          <w:b/>
          <w:sz w:val="28"/>
          <w:szCs w:val="28"/>
        </w:rPr>
      </w:pPr>
      <w:r>
        <w:rPr>
          <w:b/>
          <w:sz w:val="28"/>
          <w:szCs w:val="28"/>
        </w:rPr>
        <w:t>2.3. Результат предоставления муниципальной услуги</w:t>
      </w:r>
    </w:p>
    <w:p w:rsidR="00404F50" w:rsidRDefault="00404F50" w:rsidP="00404F50">
      <w:pPr>
        <w:autoSpaceDE w:val="0"/>
        <w:autoSpaceDN w:val="0"/>
        <w:adjustRightInd w:val="0"/>
        <w:ind w:firstLine="720"/>
        <w:jc w:val="center"/>
        <w:outlineLvl w:val="2"/>
        <w:rPr>
          <w:sz w:val="28"/>
          <w:szCs w:val="28"/>
        </w:rPr>
      </w:pPr>
    </w:p>
    <w:p w:rsidR="00404F50" w:rsidRDefault="00404F50" w:rsidP="00404F50">
      <w:pPr>
        <w:pStyle w:val="a4"/>
        <w:rPr>
          <w:rFonts w:ascii="Times New Roman" w:hAnsi="Times New Roman"/>
          <w:lang w:val="ru-RU"/>
        </w:rPr>
      </w:pPr>
      <w:r>
        <w:rPr>
          <w:rFonts w:ascii="Times New Roman" w:hAnsi="Times New Roman"/>
          <w:lang w:val="ru-RU"/>
        </w:rPr>
        <w:t xml:space="preserve">2.3.1. </w:t>
      </w:r>
      <w:r>
        <w:rPr>
          <w:rFonts w:ascii="Times New Roman" w:hAnsi="Times New Roman"/>
        </w:rPr>
        <w:t xml:space="preserve">Результатами предоставления </w:t>
      </w:r>
      <w:r>
        <w:rPr>
          <w:rFonts w:ascii="Times New Roman" w:hAnsi="Times New Roman"/>
          <w:lang w:val="ru-RU"/>
        </w:rPr>
        <w:t xml:space="preserve">муниципальной услуги  </w:t>
      </w:r>
      <w:r>
        <w:rPr>
          <w:rFonts w:ascii="Times New Roman" w:hAnsi="Times New Roman"/>
        </w:rPr>
        <w:t>является принятие решения</w:t>
      </w:r>
      <w:r>
        <w:rPr>
          <w:rFonts w:ascii="Times New Roman" w:hAnsi="Times New Roman"/>
          <w:lang w:val="ru-RU"/>
        </w:rPr>
        <w:t>:</w:t>
      </w:r>
    </w:p>
    <w:p w:rsidR="00404F50" w:rsidRDefault="00404F50" w:rsidP="00404F50">
      <w:pPr>
        <w:ind w:firstLine="720"/>
        <w:jc w:val="both"/>
        <w:rPr>
          <w:sz w:val="28"/>
          <w:szCs w:val="28"/>
        </w:rPr>
      </w:pPr>
      <w:r>
        <w:rPr>
          <w:sz w:val="28"/>
          <w:szCs w:val="28"/>
        </w:rPr>
        <w:t>- назначение и выплата пенсии за выслугу лет заявителю;</w:t>
      </w:r>
    </w:p>
    <w:p w:rsidR="00404F50" w:rsidRDefault="00404F50" w:rsidP="00404F50">
      <w:pPr>
        <w:ind w:firstLine="720"/>
        <w:jc w:val="both"/>
        <w:rPr>
          <w:sz w:val="20"/>
          <w:szCs w:val="20"/>
        </w:rPr>
      </w:pPr>
      <w:r>
        <w:rPr>
          <w:sz w:val="28"/>
          <w:szCs w:val="28"/>
        </w:rPr>
        <w:t>- выплата пенсии производится безналичным перечислением денежных средств на лицевые счета получателя пенсии за выслугу лет.</w:t>
      </w:r>
    </w:p>
    <w:p w:rsidR="00404F50" w:rsidRDefault="00404F50" w:rsidP="00404F50">
      <w:pPr>
        <w:pStyle w:val="a4"/>
        <w:rPr>
          <w:rFonts w:ascii="Times New Roman" w:hAnsi="Times New Roman"/>
          <w:lang w:val="ru-RU"/>
        </w:rPr>
      </w:pPr>
      <w:r>
        <w:rPr>
          <w:rFonts w:ascii="Times New Roman" w:hAnsi="Times New Roman"/>
          <w:lang w:val="ru-RU"/>
        </w:rPr>
        <w:t>- отказ в  назначении пенсии за выслугу лет.</w:t>
      </w:r>
    </w:p>
    <w:p w:rsidR="00404F50" w:rsidRDefault="00404F50" w:rsidP="00404F50">
      <w:pPr>
        <w:pStyle w:val="a4"/>
        <w:rPr>
          <w:rFonts w:ascii="Times New Roman" w:hAnsi="Times New Roman"/>
          <w:lang w:val="ru-RU"/>
        </w:rPr>
      </w:pPr>
      <w:r>
        <w:rPr>
          <w:rFonts w:ascii="Times New Roman" w:hAnsi="Times New Roman"/>
          <w:lang w:val="ru-RU"/>
        </w:rPr>
        <w:t xml:space="preserve">2.3.2. </w:t>
      </w:r>
      <w:r>
        <w:rPr>
          <w:rFonts w:ascii="Times New Roman" w:hAnsi="Times New Roman"/>
        </w:rPr>
        <w:t xml:space="preserve">Процедура предоставления </w:t>
      </w:r>
      <w:r>
        <w:rPr>
          <w:rFonts w:ascii="Times New Roman" w:hAnsi="Times New Roman"/>
          <w:lang w:val="ru-RU"/>
        </w:rPr>
        <w:t>муниципальной</w:t>
      </w:r>
      <w:r>
        <w:rPr>
          <w:rFonts w:ascii="Times New Roman" w:hAnsi="Times New Roman"/>
        </w:rPr>
        <w:t xml:space="preserve"> услуги завершается получением заявителем одного из следующих документов:</w:t>
      </w:r>
    </w:p>
    <w:p w:rsidR="00404F50" w:rsidRDefault="00404F50" w:rsidP="00404F50">
      <w:pPr>
        <w:pStyle w:val="a4"/>
        <w:rPr>
          <w:rFonts w:ascii="Times New Roman" w:hAnsi="Times New Roman"/>
          <w:lang w:val="ru-RU"/>
        </w:rPr>
      </w:pPr>
      <w:r>
        <w:rPr>
          <w:rFonts w:ascii="Times New Roman" w:hAnsi="Times New Roman"/>
          <w:lang w:val="ru-RU"/>
        </w:rPr>
        <w:t>- уведомление о назначении пенсии за выслугу лет.</w:t>
      </w:r>
    </w:p>
    <w:p w:rsidR="00404F50" w:rsidRDefault="00404F50" w:rsidP="00404F50">
      <w:pPr>
        <w:pStyle w:val="a4"/>
        <w:rPr>
          <w:rFonts w:ascii="Times New Roman" w:hAnsi="Times New Roman"/>
          <w:lang w:val="ru-RU"/>
        </w:rPr>
      </w:pPr>
      <w:r>
        <w:rPr>
          <w:rFonts w:ascii="Times New Roman" w:hAnsi="Times New Roman"/>
          <w:lang w:val="ru-RU"/>
        </w:rPr>
        <w:t>- уведомление об отказе  назначения пенсии за выслугу лет.</w:t>
      </w:r>
    </w:p>
    <w:p w:rsidR="00404F50" w:rsidRDefault="00404F50" w:rsidP="00404F50">
      <w:pPr>
        <w:ind w:firstLine="709"/>
        <w:jc w:val="both"/>
        <w:rPr>
          <w:i/>
          <w:color w:val="000000"/>
          <w:sz w:val="28"/>
          <w:szCs w:val="28"/>
        </w:rPr>
      </w:pPr>
      <w:r>
        <w:rPr>
          <w:sz w:val="28"/>
          <w:szCs w:val="28"/>
        </w:rPr>
        <w:t>2.3.3.</w:t>
      </w:r>
      <w:r>
        <w:rPr>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Pr>
          <w:i/>
          <w:color w:val="000000"/>
          <w:sz w:val="28"/>
          <w:szCs w:val="28"/>
        </w:rPr>
        <w:t>.</w:t>
      </w:r>
    </w:p>
    <w:p w:rsidR="00404F50" w:rsidRDefault="00404F50" w:rsidP="00404F50">
      <w:pPr>
        <w:ind w:firstLine="709"/>
        <w:jc w:val="both"/>
        <w:rPr>
          <w:color w:val="000000"/>
          <w:sz w:val="28"/>
          <w:szCs w:val="28"/>
        </w:rPr>
      </w:pPr>
      <w:r>
        <w:rPr>
          <w:color w:val="000000"/>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404F50" w:rsidRDefault="00404F50" w:rsidP="00404F50">
      <w:pPr>
        <w:ind w:firstLine="709"/>
        <w:jc w:val="both"/>
        <w:rPr>
          <w:color w:val="000000"/>
          <w:sz w:val="28"/>
          <w:szCs w:val="28"/>
        </w:rPr>
      </w:pPr>
      <w:r>
        <w:rPr>
          <w:color w:val="000000"/>
          <w:sz w:val="28"/>
          <w:szCs w:val="28"/>
        </w:rPr>
        <w:t>2.3.5. При очной форме получения результата предоставления государственной услуги заявителю выдается документ, заверенный рукописной подписью ответственного сотрудника Администрации.</w:t>
      </w:r>
    </w:p>
    <w:p w:rsidR="00404F50" w:rsidRDefault="00404F50" w:rsidP="00404F50">
      <w:pPr>
        <w:ind w:firstLine="709"/>
        <w:jc w:val="both"/>
        <w:rPr>
          <w:color w:val="000000"/>
          <w:sz w:val="28"/>
          <w:szCs w:val="28"/>
        </w:rPr>
      </w:pPr>
      <w:r>
        <w:rPr>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404F50" w:rsidRDefault="00404F50" w:rsidP="00404F50">
      <w:pPr>
        <w:autoSpaceDE w:val="0"/>
        <w:autoSpaceDN w:val="0"/>
        <w:adjustRightInd w:val="0"/>
        <w:ind w:firstLine="720"/>
        <w:jc w:val="both"/>
        <w:outlineLvl w:val="0"/>
        <w:rPr>
          <w:sz w:val="28"/>
          <w:szCs w:val="28"/>
        </w:rPr>
      </w:pPr>
      <w:r>
        <w:rPr>
          <w:color w:val="000000"/>
          <w:sz w:val="28"/>
          <w:szCs w:val="28"/>
        </w:rPr>
        <w:lastRenderedPageBreak/>
        <w:t>2.3.7. При заочной форме получения результата предоставления государственной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404F50" w:rsidRDefault="00404F50" w:rsidP="00404F50">
      <w:pPr>
        <w:autoSpaceDE w:val="0"/>
        <w:autoSpaceDN w:val="0"/>
        <w:adjustRightInd w:val="0"/>
        <w:ind w:firstLine="540"/>
        <w:jc w:val="both"/>
        <w:outlineLvl w:val="2"/>
        <w:rPr>
          <w:sz w:val="28"/>
          <w:szCs w:val="28"/>
        </w:rPr>
      </w:pPr>
    </w:p>
    <w:p w:rsidR="00404F50" w:rsidRDefault="00404F50" w:rsidP="00404F50">
      <w:pPr>
        <w:autoSpaceDE w:val="0"/>
        <w:autoSpaceDN w:val="0"/>
        <w:adjustRightInd w:val="0"/>
        <w:ind w:firstLine="720"/>
        <w:jc w:val="center"/>
        <w:outlineLvl w:val="2"/>
        <w:rPr>
          <w:sz w:val="28"/>
          <w:szCs w:val="28"/>
        </w:rPr>
      </w:pPr>
      <w:r>
        <w:rPr>
          <w:b/>
          <w:sz w:val="28"/>
          <w:szCs w:val="28"/>
        </w:rPr>
        <w:t xml:space="preserve">2.4. Срок предоставления муниципальной услуги </w:t>
      </w:r>
    </w:p>
    <w:p w:rsidR="00404F50" w:rsidRDefault="00404F50" w:rsidP="00404F50">
      <w:pPr>
        <w:autoSpaceDE w:val="0"/>
        <w:autoSpaceDN w:val="0"/>
        <w:adjustRightInd w:val="0"/>
        <w:ind w:firstLine="540"/>
        <w:jc w:val="both"/>
        <w:rPr>
          <w:sz w:val="28"/>
          <w:szCs w:val="28"/>
        </w:rPr>
      </w:pPr>
      <w:r>
        <w:rPr>
          <w:sz w:val="28"/>
          <w:szCs w:val="28"/>
        </w:rPr>
        <w:t>Срок рассмотрения документов заявителя, принятия решения о предоставлении муниципальной услуги и издания распоряжения Администрации не должен превышать 15 рабочих дней.</w:t>
      </w:r>
    </w:p>
    <w:p w:rsidR="00404F50" w:rsidRDefault="00404F50" w:rsidP="00404F50">
      <w:pPr>
        <w:autoSpaceDE w:val="0"/>
        <w:autoSpaceDN w:val="0"/>
        <w:adjustRightInd w:val="0"/>
        <w:ind w:firstLine="540"/>
        <w:jc w:val="both"/>
        <w:rPr>
          <w:sz w:val="28"/>
          <w:szCs w:val="28"/>
        </w:rPr>
      </w:pPr>
      <w:r>
        <w:rPr>
          <w:sz w:val="28"/>
          <w:szCs w:val="28"/>
        </w:rPr>
        <w:t>Срок уведомления заявителя о принятом решении составляет</w:t>
      </w:r>
      <w:r>
        <w:rPr>
          <w:color w:val="FF0000"/>
          <w:sz w:val="28"/>
          <w:szCs w:val="28"/>
        </w:rPr>
        <w:t xml:space="preserve"> </w:t>
      </w:r>
      <w:r>
        <w:rPr>
          <w:sz w:val="28"/>
          <w:szCs w:val="28"/>
        </w:rPr>
        <w:t>5 рабочих дней</w:t>
      </w:r>
      <w:r>
        <w:rPr>
          <w:color w:val="FF0000"/>
          <w:sz w:val="28"/>
          <w:szCs w:val="28"/>
        </w:rPr>
        <w:t xml:space="preserve"> </w:t>
      </w:r>
      <w:r>
        <w:rPr>
          <w:sz w:val="28"/>
          <w:szCs w:val="28"/>
        </w:rPr>
        <w:t>со дня издания распоряжения Администрации.</w:t>
      </w:r>
    </w:p>
    <w:p w:rsidR="00404F50" w:rsidRDefault="00404F50" w:rsidP="00404F50">
      <w:pPr>
        <w:autoSpaceDE w:val="0"/>
        <w:autoSpaceDN w:val="0"/>
        <w:adjustRightInd w:val="0"/>
        <w:ind w:firstLine="540"/>
        <w:jc w:val="both"/>
        <w:rPr>
          <w:sz w:val="28"/>
          <w:szCs w:val="28"/>
        </w:rPr>
      </w:pPr>
      <w:r>
        <w:rPr>
          <w:sz w:val="28"/>
          <w:szCs w:val="28"/>
        </w:rPr>
        <w:t>В исключительных случаях срок предоставления муниципальной услуги может быть продлен, но не более чем на 30 дней.</w:t>
      </w:r>
    </w:p>
    <w:p w:rsidR="00404F50" w:rsidRDefault="00404F50" w:rsidP="00404F50">
      <w:pPr>
        <w:autoSpaceDE w:val="0"/>
        <w:autoSpaceDN w:val="0"/>
        <w:adjustRightInd w:val="0"/>
        <w:ind w:firstLine="540"/>
        <w:jc w:val="both"/>
        <w:rPr>
          <w:sz w:val="28"/>
          <w:szCs w:val="28"/>
        </w:rPr>
      </w:pPr>
    </w:p>
    <w:p w:rsidR="00404F50" w:rsidRDefault="00404F50" w:rsidP="00404F50">
      <w:pPr>
        <w:autoSpaceDE w:val="0"/>
        <w:autoSpaceDN w:val="0"/>
        <w:adjustRightInd w:val="0"/>
        <w:ind w:firstLine="720"/>
        <w:jc w:val="center"/>
        <w:outlineLvl w:val="2"/>
        <w:rPr>
          <w:sz w:val="28"/>
          <w:szCs w:val="28"/>
        </w:rPr>
      </w:pPr>
      <w:r>
        <w:rPr>
          <w:b/>
          <w:sz w:val="28"/>
          <w:szCs w:val="28"/>
        </w:rPr>
        <w:t>2.5. Правовые основания предоставления муниципальной услуги</w:t>
      </w:r>
    </w:p>
    <w:p w:rsidR="00404F50" w:rsidRDefault="00404F50" w:rsidP="00404F50">
      <w:pPr>
        <w:autoSpaceDE w:val="0"/>
        <w:autoSpaceDN w:val="0"/>
        <w:adjustRightInd w:val="0"/>
        <w:ind w:firstLine="720"/>
        <w:jc w:val="both"/>
        <w:outlineLvl w:val="2"/>
        <w:rPr>
          <w:sz w:val="28"/>
          <w:szCs w:val="28"/>
        </w:rPr>
      </w:pPr>
      <w:r>
        <w:rPr>
          <w:sz w:val="28"/>
          <w:szCs w:val="28"/>
        </w:rPr>
        <w:t xml:space="preserve">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404F50" w:rsidRDefault="00404F50" w:rsidP="00404F50">
      <w:pPr>
        <w:autoSpaceDE w:val="0"/>
        <w:autoSpaceDN w:val="0"/>
        <w:adjustRightInd w:val="0"/>
        <w:ind w:firstLine="720"/>
        <w:jc w:val="both"/>
        <w:outlineLvl w:val="2"/>
        <w:rPr>
          <w:sz w:val="28"/>
          <w:szCs w:val="28"/>
        </w:rPr>
      </w:pPr>
      <w:r>
        <w:rPr>
          <w:sz w:val="28"/>
          <w:szCs w:val="28"/>
        </w:rPr>
        <w:t>- Конституцией Российской Федерации;</w:t>
      </w:r>
    </w:p>
    <w:p w:rsidR="00404F50" w:rsidRDefault="00404F50" w:rsidP="00404F50">
      <w:pPr>
        <w:autoSpaceDE w:val="0"/>
        <w:autoSpaceDN w:val="0"/>
        <w:adjustRightInd w:val="0"/>
        <w:ind w:firstLine="720"/>
        <w:jc w:val="both"/>
        <w:outlineLvl w:val="2"/>
        <w:rPr>
          <w:sz w:val="28"/>
          <w:szCs w:val="28"/>
        </w:rPr>
      </w:pPr>
      <w:r>
        <w:rPr>
          <w:sz w:val="28"/>
          <w:szCs w:val="28"/>
        </w:rPr>
        <w:t>- Федеральным законом от 27.07.2010 № 210-ФЗ «Об организации предоставления государственных и муниципальных услуг»;</w:t>
      </w:r>
    </w:p>
    <w:p w:rsidR="00404F50" w:rsidRDefault="00404F50" w:rsidP="00404F50">
      <w:pPr>
        <w:autoSpaceDE w:val="0"/>
        <w:autoSpaceDN w:val="0"/>
        <w:adjustRightInd w:val="0"/>
        <w:ind w:firstLine="540"/>
        <w:jc w:val="both"/>
        <w:rPr>
          <w:sz w:val="28"/>
          <w:szCs w:val="28"/>
        </w:rPr>
      </w:pPr>
      <w:r>
        <w:rPr>
          <w:sz w:val="28"/>
          <w:szCs w:val="28"/>
        </w:rPr>
        <w:t xml:space="preserve">- с Федеральным </w:t>
      </w:r>
      <w:hyperlink r:id="rId8" w:history="1">
        <w:r>
          <w:rPr>
            <w:rStyle w:val="a3"/>
            <w:sz w:val="28"/>
            <w:szCs w:val="28"/>
          </w:rPr>
          <w:t>законом</w:t>
        </w:r>
      </w:hyperlink>
      <w:r>
        <w:rPr>
          <w:sz w:val="28"/>
          <w:szCs w:val="28"/>
        </w:rPr>
        <w:t xml:space="preserve"> от 17.12.2001 N 173-ФЗ "О трудовых пенсиях в Российской Федерации";</w:t>
      </w:r>
    </w:p>
    <w:p w:rsidR="00404F50" w:rsidRDefault="00404F50" w:rsidP="00404F50">
      <w:pPr>
        <w:autoSpaceDE w:val="0"/>
        <w:autoSpaceDN w:val="0"/>
        <w:adjustRightInd w:val="0"/>
        <w:ind w:firstLine="540"/>
        <w:jc w:val="both"/>
        <w:rPr>
          <w:sz w:val="28"/>
          <w:szCs w:val="28"/>
        </w:rPr>
      </w:pPr>
      <w:r>
        <w:rPr>
          <w:sz w:val="28"/>
          <w:szCs w:val="28"/>
        </w:rPr>
        <w:t xml:space="preserve">- с Федеральным </w:t>
      </w:r>
      <w:hyperlink r:id="rId9" w:history="1">
        <w:r>
          <w:rPr>
            <w:rStyle w:val="a3"/>
            <w:sz w:val="28"/>
            <w:szCs w:val="28"/>
          </w:rPr>
          <w:t>законом</w:t>
        </w:r>
      </w:hyperlink>
      <w:r>
        <w:rPr>
          <w:sz w:val="28"/>
          <w:szCs w:val="28"/>
        </w:rPr>
        <w:t xml:space="preserve"> от 02.03.2007 N 25-ФЗ "О муниципальной службе в Российской Федерации";</w:t>
      </w:r>
    </w:p>
    <w:p w:rsidR="00404F50" w:rsidRDefault="00404F50" w:rsidP="00404F50">
      <w:pPr>
        <w:autoSpaceDE w:val="0"/>
        <w:autoSpaceDN w:val="0"/>
        <w:adjustRightInd w:val="0"/>
        <w:ind w:firstLine="540"/>
        <w:jc w:val="both"/>
        <w:rPr>
          <w:sz w:val="28"/>
          <w:szCs w:val="28"/>
        </w:rPr>
      </w:pPr>
      <w:proofErr w:type="gramStart"/>
      <w:r>
        <w:rPr>
          <w:sz w:val="28"/>
          <w:szCs w:val="28"/>
        </w:rPr>
        <w:t xml:space="preserve">- с </w:t>
      </w:r>
      <w:hyperlink r:id="rId10" w:history="1">
        <w:r>
          <w:rPr>
            <w:rStyle w:val="a3"/>
            <w:sz w:val="28"/>
            <w:szCs w:val="28"/>
          </w:rPr>
          <w:t>законом</w:t>
        </w:r>
      </w:hyperlink>
      <w:r>
        <w:rPr>
          <w:sz w:val="28"/>
          <w:szCs w:val="28"/>
        </w:rPr>
        <w:t xml:space="preserve"> Смоленской области от 29.11.2007 N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4978BF" w:rsidRDefault="004978BF" w:rsidP="00404F50">
      <w:pPr>
        <w:autoSpaceDE w:val="0"/>
        <w:autoSpaceDN w:val="0"/>
        <w:adjustRightInd w:val="0"/>
        <w:ind w:firstLine="540"/>
        <w:jc w:val="both"/>
        <w:rPr>
          <w:sz w:val="28"/>
          <w:szCs w:val="28"/>
        </w:rPr>
      </w:pPr>
      <w:r>
        <w:rPr>
          <w:sz w:val="28"/>
          <w:szCs w:val="28"/>
        </w:rPr>
        <w:t>-с Постановлением Правительства Российской Федерации от 14.02.2017г № 181 «О Единой государственной информационной системе социального обеспечения»;</w:t>
      </w:r>
    </w:p>
    <w:p w:rsidR="00404F50" w:rsidRDefault="00404F50" w:rsidP="00404F50">
      <w:pPr>
        <w:autoSpaceDE w:val="0"/>
        <w:autoSpaceDN w:val="0"/>
        <w:adjustRightInd w:val="0"/>
        <w:ind w:firstLine="540"/>
        <w:jc w:val="both"/>
        <w:rPr>
          <w:sz w:val="28"/>
          <w:szCs w:val="28"/>
        </w:rPr>
      </w:pPr>
      <w:r>
        <w:rPr>
          <w:sz w:val="28"/>
          <w:szCs w:val="28"/>
        </w:rPr>
        <w:t>- с настоящим Административным регламентом.</w:t>
      </w:r>
    </w:p>
    <w:p w:rsidR="00404F50" w:rsidRDefault="00404F50" w:rsidP="00404F50">
      <w:pPr>
        <w:autoSpaceDE w:val="0"/>
        <w:autoSpaceDN w:val="0"/>
        <w:adjustRightInd w:val="0"/>
        <w:ind w:firstLine="720"/>
        <w:jc w:val="both"/>
        <w:outlineLvl w:val="2"/>
        <w:rPr>
          <w:sz w:val="28"/>
          <w:szCs w:val="28"/>
        </w:rPr>
      </w:pPr>
    </w:p>
    <w:p w:rsidR="00404F50" w:rsidRDefault="00404F50" w:rsidP="00404F50">
      <w:pPr>
        <w:autoSpaceDE w:val="0"/>
        <w:autoSpaceDN w:val="0"/>
        <w:adjustRightInd w:val="0"/>
        <w:ind w:firstLine="720"/>
        <w:jc w:val="center"/>
        <w:outlineLvl w:val="2"/>
        <w:rPr>
          <w:b/>
          <w:sz w:val="28"/>
          <w:szCs w:val="28"/>
        </w:rPr>
      </w:pPr>
      <w:r>
        <w:rPr>
          <w:b/>
          <w:sz w:val="28"/>
          <w:szCs w:val="28"/>
        </w:rPr>
        <w:t xml:space="preserve">2.6. Исчерпывающий перечень документов, необходимых </w:t>
      </w:r>
    </w:p>
    <w:p w:rsidR="00404F50" w:rsidRDefault="00404F50" w:rsidP="00404F50">
      <w:pPr>
        <w:autoSpaceDE w:val="0"/>
        <w:autoSpaceDN w:val="0"/>
        <w:adjustRightInd w:val="0"/>
        <w:ind w:firstLine="720"/>
        <w:jc w:val="center"/>
        <w:outlineLvl w:val="2"/>
        <w:rPr>
          <w:b/>
          <w:sz w:val="28"/>
          <w:szCs w:val="28"/>
        </w:rPr>
      </w:pPr>
      <w:r>
        <w:rPr>
          <w:b/>
          <w:sz w:val="28"/>
          <w:szCs w:val="28"/>
        </w:rPr>
        <w:t>для предоставления муниципальной услуги</w:t>
      </w:r>
    </w:p>
    <w:p w:rsidR="00404F50" w:rsidRDefault="00404F50" w:rsidP="00404F50">
      <w:pPr>
        <w:autoSpaceDE w:val="0"/>
        <w:autoSpaceDN w:val="0"/>
        <w:adjustRightInd w:val="0"/>
        <w:ind w:firstLine="720"/>
        <w:jc w:val="center"/>
        <w:outlineLvl w:val="2"/>
        <w:rPr>
          <w:sz w:val="28"/>
          <w:szCs w:val="28"/>
        </w:rPr>
      </w:pPr>
    </w:p>
    <w:p w:rsidR="00404F50" w:rsidRDefault="00404F50" w:rsidP="00404F50">
      <w:pPr>
        <w:autoSpaceDE w:val="0"/>
        <w:autoSpaceDN w:val="0"/>
        <w:adjustRightInd w:val="0"/>
        <w:ind w:firstLine="720"/>
        <w:jc w:val="both"/>
        <w:outlineLvl w:val="2"/>
        <w:rPr>
          <w:sz w:val="28"/>
          <w:szCs w:val="28"/>
        </w:rPr>
      </w:pPr>
      <w:r>
        <w:rPr>
          <w:sz w:val="28"/>
          <w:szCs w:val="28"/>
        </w:rPr>
        <w:t xml:space="preserve">2.6.1. Для предоставления муниципальной услуги заявитель </w:t>
      </w:r>
      <w:proofErr w:type="gramStart"/>
      <w:r>
        <w:rPr>
          <w:sz w:val="28"/>
          <w:szCs w:val="28"/>
        </w:rPr>
        <w:t>предоставляет следующие документы</w:t>
      </w:r>
      <w:proofErr w:type="gramEnd"/>
      <w:r>
        <w:rPr>
          <w:sz w:val="28"/>
          <w:szCs w:val="28"/>
        </w:rPr>
        <w:t>:</w:t>
      </w:r>
    </w:p>
    <w:p w:rsidR="00404F50" w:rsidRDefault="00404F50" w:rsidP="00404F50">
      <w:pPr>
        <w:autoSpaceDE w:val="0"/>
        <w:autoSpaceDN w:val="0"/>
        <w:adjustRightInd w:val="0"/>
        <w:ind w:firstLine="720"/>
        <w:jc w:val="both"/>
        <w:outlineLvl w:val="2"/>
        <w:rPr>
          <w:sz w:val="28"/>
          <w:szCs w:val="28"/>
        </w:rPr>
      </w:pPr>
      <w:r>
        <w:rPr>
          <w:sz w:val="28"/>
          <w:szCs w:val="28"/>
        </w:rPr>
        <w:t>1) заявление в письменной форме о назначении пенсии за выслугу лет (приложение № 1);</w:t>
      </w:r>
    </w:p>
    <w:p w:rsidR="00404F50" w:rsidRDefault="00404F50" w:rsidP="00404F50">
      <w:pPr>
        <w:autoSpaceDE w:val="0"/>
        <w:autoSpaceDN w:val="0"/>
        <w:adjustRightInd w:val="0"/>
        <w:ind w:firstLine="720"/>
        <w:jc w:val="both"/>
        <w:outlineLvl w:val="2"/>
        <w:rPr>
          <w:sz w:val="28"/>
          <w:szCs w:val="28"/>
        </w:rPr>
      </w:pPr>
      <w:r>
        <w:rPr>
          <w:sz w:val="28"/>
          <w:szCs w:val="28"/>
        </w:rPr>
        <w:t>2) документ, удостоверяющий личность (копию паспорта);</w:t>
      </w:r>
    </w:p>
    <w:p w:rsidR="00404F50" w:rsidRDefault="00404F50" w:rsidP="00404F50">
      <w:pPr>
        <w:autoSpaceDE w:val="0"/>
        <w:autoSpaceDN w:val="0"/>
        <w:adjustRightInd w:val="0"/>
        <w:ind w:firstLine="540"/>
        <w:jc w:val="both"/>
        <w:rPr>
          <w:sz w:val="28"/>
          <w:szCs w:val="28"/>
        </w:rPr>
      </w:pPr>
      <w:r>
        <w:rPr>
          <w:sz w:val="28"/>
          <w:szCs w:val="28"/>
        </w:rPr>
        <w:t xml:space="preserve">  3) документы, подтверждающие стаж, дающий право на назначение пенсии за выслугу лет, а именно трудовая книжка заявителя, выписки из протоколов заседания комиссии по исчислению стажа муниципальной </w:t>
      </w:r>
      <w:r>
        <w:rPr>
          <w:sz w:val="28"/>
          <w:szCs w:val="28"/>
        </w:rPr>
        <w:lastRenderedPageBreak/>
        <w:t>службы, копии правовых актов, подтверждающие муниципальный стаж заявителя, судебные решения.</w:t>
      </w:r>
    </w:p>
    <w:p w:rsidR="00404F50" w:rsidRDefault="00404F50" w:rsidP="00404F50">
      <w:pPr>
        <w:autoSpaceDE w:val="0"/>
        <w:autoSpaceDN w:val="0"/>
        <w:adjustRightInd w:val="0"/>
        <w:ind w:firstLine="540"/>
        <w:jc w:val="both"/>
        <w:rPr>
          <w:sz w:val="28"/>
          <w:szCs w:val="28"/>
        </w:rPr>
      </w:pPr>
      <w:r>
        <w:rPr>
          <w:sz w:val="28"/>
          <w:szCs w:val="28"/>
        </w:rPr>
        <w:t xml:space="preserve">  4)справку о пенсии с указанием ее размера, выданную органом, осуществляющим пенсионное обеспечение в соответствии с действующим федеральным законодательством;</w:t>
      </w:r>
    </w:p>
    <w:p w:rsidR="00404F50" w:rsidRDefault="00404F50" w:rsidP="00404F50">
      <w:pPr>
        <w:autoSpaceDE w:val="0"/>
        <w:autoSpaceDN w:val="0"/>
        <w:adjustRightInd w:val="0"/>
        <w:ind w:firstLine="540"/>
        <w:jc w:val="both"/>
        <w:rPr>
          <w:sz w:val="28"/>
          <w:szCs w:val="28"/>
        </w:rPr>
      </w:pPr>
      <w:r>
        <w:rPr>
          <w:sz w:val="28"/>
          <w:szCs w:val="28"/>
        </w:rPr>
        <w:t xml:space="preserve">   5) заверенную копию приказа об увольнении из органа местного самоуправления муниципального образования Смоленской области, муниципального органа муниципального образования Смоленской области;</w:t>
      </w:r>
    </w:p>
    <w:p w:rsidR="00404F50" w:rsidRDefault="00404F50" w:rsidP="00404F50">
      <w:pPr>
        <w:autoSpaceDE w:val="0"/>
        <w:autoSpaceDN w:val="0"/>
        <w:adjustRightInd w:val="0"/>
        <w:ind w:firstLine="540"/>
        <w:jc w:val="both"/>
        <w:rPr>
          <w:sz w:val="28"/>
          <w:szCs w:val="28"/>
        </w:rPr>
      </w:pPr>
      <w:r>
        <w:rPr>
          <w:sz w:val="28"/>
          <w:szCs w:val="28"/>
        </w:rPr>
        <w:t xml:space="preserve">    6) копию военного билета.</w:t>
      </w:r>
    </w:p>
    <w:p w:rsidR="00404F50" w:rsidRDefault="00404F50" w:rsidP="00404F50">
      <w:pPr>
        <w:pStyle w:val="a4"/>
        <w:rPr>
          <w:rFonts w:ascii="Times New Roman" w:hAnsi="Times New Roman"/>
        </w:rPr>
      </w:pPr>
      <w:r>
        <w:rPr>
          <w:rFonts w:ascii="Times New Roman" w:hAnsi="Times New Roman"/>
          <w:lang w:val="ru-RU"/>
        </w:rPr>
        <w:t xml:space="preserve">2.6.2. </w:t>
      </w:r>
      <w:r>
        <w:rPr>
          <w:rFonts w:ascii="Times New Roman" w:hAnsi="Times New Roman"/>
        </w:rPr>
        <w:t xml:space="preserve">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lang w:val="ru-RU"/>
        </w:rPr>
        <w:t>муниципальной услуги</w:t>
      </w:r>
      <w:r>
        <w:rPr>
          <w:rFonts w:ascii="Times New Roman" w:hAnsi="Times New Roman"/>
        </w:rPr>
        <w:t>.</w:t>
      </w:r>
    </w:p>
    <w:p w:rsidR="00404F50" w:rsidRDefault="00404F50" w:rsidP="00404F50">
      <w:pPr>
        <w:pStyle w:val="a4"/>
        <w:rPr>
          <w:rFonts w:ascii="Times New Roman" w:hAnsi="Times New Roman"/>
        </w:rPr>
      </w:pPr>
      <w:r>
        <w:rPr>
          <w:rFonts w:ascii="Times New Roman" w:hAnsi="Times New Roman"/>
          <w:lang w:val="ru-RU"/>
        </w:rPr>
        <w:t xml:space="preserve">2.6.3. </w:t>
      </w:r>
      <w:r>
        <w:rPr>
          <w:rFonts w:ascii="Times New Roman" w:hAnsi="Times New Roman"/>
        </w:rPr>
        <w:t xml:space="preserve">Запрещено требовать предоставления документов и информации, которые находятся в распоряжении </w:t>
      </w:r>
      <w:r>
        <w:rPr>
          <w:rFonts w:ascii="Times New Roman" w:hAnsi="Times New Roman"/>
          <w:lang w:val="ru-RU"/>
        </w:rPr>
        <w:t xml:space="preserve">Администрации </w:t>
      </w:r>
      <w:r>
        <w:rPr>
          <w:rFonts w:ascii="Times New Roman" w:hAnsi="Times New Roman"/>
        </w:rPr>
        <w:t xml:space="preserve">в соответствии с нормативными правовыми актами Российской Федерации, нормативными правовыми актами </w:t>
      </w:r>
      <w:r>
        <w:rPr>
          <w:rFonts w:ascii="Times New Roman" w:hAnsi="Times New Roman"/>
          <w:lang w:val="ru-RU"/>
        </w:rPr>
        <w:t xml:space="preserve">Смоленской </w:t>
      </w:r>
      <w:r>
        <w:rPr>
          <w:rFonts w:ascii="Times New Roman" w:hAnsi="Times New Roman"/>
        </w:rPr>
        <w:t xml:space="preserve"> области</w:t>
      </w:r>
      <w:r>
        <w:rPr>
          <w:rFonts w:ascii="Times New Roman" w:hAnsi="Times New Roman"/>
          <w:lang w:val="ru-RU"/>
        </w:rPr>
        <w:t>, муниципальными правовыми актами</w:t>
      </w:r>
      <w:r>
        <w:rPr>
          <w:rFonts w:ascii="Times New Roman" w:hAnsi="Times New Roman"/>
        </w:rPr>
        <w:t>.</w:t>
      </w:r>
    </w:p>
    <w:p w:rsidR="00404F50" w:rsidRDefault="00404F50" w:rsidP="00404F50">
      <w:pPr>
        <w:pStyle w:val="a4"/>
        <w:rPr>
          <w:rFonts w:ascii="Times New Roman" w:hAnsi="Times New Roman"/>
        </w:rPr>
      </w:pPr>
      <w:r>
        <w:rPr>
          <w:rFonts w:ascii="Times New Roman" w:hAnsi="Times New Roman"/>
          <w:lang w:val="ru-RU"/>
        </w:rPr>
        <w:t xml:space="preserve">2.6.4. </w:t>
      </w:r>
      <w:r>
        <w:rPr>
          <w:rFonts w:ascii="Times New Roman" w:hAnsi="Times New Roman"/>
        </w:rPr>
        <w:t>Документы, предоставляемые заявителем, должны соответствовать следующим требованиям:</w:t>
      </w:r>
    </w:p>
    <w:p w:rsidR="00404F50" w:rsidRDefault="00404F50" w:rsidP="00404F50">
      <w:pPr>
        <w:ind w:firstLine="720"/>
        <w:jc w:val="both"/>
        <w:rPr>
          <w:sz w:val="28"/>
          <w:szCs w:val="28"/>
        </w:rPr>
      </w:pPr>
      <w:r>
        <w:rPr>
          <w:sz w:val="28"/>
          <w:szCs w:val="28"/>
        </w:rPr>
        <w:t xml:space="preserve">- тексты документов написаны разборчиво; </w:t>
      </w:r>
    </w:p>
    <w:p w:rsidR="00404F50" w:rsidRDefault="00404F50" w:rsidP="00404F50">
      <w:pPr>
        <w:ind w:firstLine="720"/>
        <w:jc w:val="both"/>
        <w:rPr>
          <w:sz w:val="28"/>
          <w:szCs w:val="28"/>
        </w:rPr>
      </w:pPr>
      <w:r>
        <w:rPr>
          <w:sz w:val="28"/>
          <w:szCs w:val="28"/>
        </w:rPr>
        <w:t>- фамилия, имя и отчества (при наличии) заявителя, его адрес места жительства, телефон (если есть) написаны полностью;</w:t>
      </w:r>
    </w:p>
    <w:p w:rsidR="00404F50" w:rsidRDefault="00404F50" w:rsidP="00404F50">
      <w:pPr>
        <w:ind w:firstLine="720"/>
        <w:jc w:val="both"/>
        <w:rPr>
          <w:sz w:val="28"/>
          <w:szCs w:val="28"/>
        </w:rPr>
      </w:pPr>
      <w:r>
        <w:rPr>
          <w:sz w:val="28"/>
          <w:szCs w:val="28"/>
        </w:rPr>
        <w:t>- в документах нет подчисток, приписок, зачеркнутых слов и иных неоговоренных исправлений;</w:t>
      </w:r>
    </w:p>
    <w:p w:rsidR="00404F50" w:rsidRDefault="00404F50" w:rsidP="00404F50">
      <w:pPr>
        <w:ind w:firstLine="720"/>
        <w:jc w:val="both"/>
        <w:rPr>
          <w:sz w:val="28"/>
          <w:szCs w:val="28"/>
        </w:rPr>
      </w:pPr>
      <w:r>
        <w:rPr>
          <w:sz w:val="28"/>
          <w:szCs w:val="28"/>
        </w:rPr>
        <w:t>- документы не исполнены карандашом;</w:t>
      </w:r>
    </w:p>
    <w:p w:rsidR="00404F50" w:rsidRDefault="00404F50" w:rsidP="00404F50">
      <w:pPr>
        <w:ind w:firstLine="720"/>
        <w:jc w:val="both"/>
        <w:rPr>
          <w:sz w:val="28"/>
          <w:szCs w:val="28"/>
        </w:rPr>
      </w:pPr>
      <w:r>
        <w:rPr>
          <w:sz w:val="28"/>
          <w:szCs w:val="28"/>
        </w:rPr>
        <w:t>- документы не имеют серьезных повреждений, наличие которых допускает многозначность истолкования содержания.</w:t>
      </w:r>
    </w:p>
    <w:p w:rsidR="00404F50" w:rsidRDefault="00404F50" w:rsidP="00404F50">
      <w:pPr>
        <w:autoSpaceDE w:val="0"/>
        <w:autoSpaceDN w:val="0"/>
        <w:adjustRightInd w:val="0"/>
        <w:ind w:firstLine="720"/>
        <w:jc w:val="both"/>
        <w:outlineLvl w:val="2"/>
        <w:rPr>
          <w:sz w:val="28"/>
          <w:szCs w:val="28"/>
        </w:rPr>
      </w:pPr>
    </w:p>
    <w:p w:rsidR="00404F50" w:rsidRDefault="00404F50" w:rsidP="00404F50">
      <w:pPr>
        <w:autoSpaceDE w:val="0"/>
        <w:autoSpaceDN w:val="0"/>
        <w:adjustRightInd w:val="0"/>
        <w:ind w:firstLine="540"/>
        <w:jc w:val="center"/>
        <w:outlineLvl w:val="2"/>
        <w:rPr>
          <w:b/>
          <w:sz w:val="28"/>
          <w:szCs w:val="28"/>
        </w:rPr>
      </w:pPr>
      <w:r>
        <w:rPr>
          <w:b/>
          <w:sz w:val="28"/>
          <w:szCs w:val="28"/>
        </w:rPr>
        <w:t>2.7. Исчерпывающий перечень оснований для отказа в приеме документов, необходимых для предоставления муниципальной услуги</w:t>
      </w:r>
    </w:p>
    <w:p w:rsidR="00404F50" w:rsidRDefault="00404F50" w:rsidP="00404F50">
      <w:pPr>
        <w:autoSpaceDE w:val="0"/>
        <w:autoSpaceDN w:val="0"/>
        <w:adjustRightInd w:val="0"/>
        <w:ind w:firstLine="540"/>
        <w:jc w:val="center"/>
        <w:outlineLvl w:val="2"/>
        <w:rPr>
          <w:sz w:val="28"/>
          <w:szCs w:val="28"/>
        </w:rPr>
      </w:pPr>
    </w:p>
    <w:p w:rsidR="00404F50" w:rsidRDefault="00404F50" w:rsidP="00404F50">
      <w:pPr>
        <w:ind w:firstLine="720"/>
        <w:jc w:val="both"/>
        <w:rPr>
          <w:sz w:val="28"/>
          <w:szCs w:val="28"/>
        </w:rPr>
      </w:pPr>
      <w:r>
        <w:rPr>
          <w:sz w:val="28"/>
          <w:szCs w:val="28"/>
        </w:rPr>
        <w:t>2.7.1. Отсутствие документов, предусмотренных пунктом 2.6. настоящего Административного регламента, или предоставление документов не в полном объеме.</w:t>
      </w:r>
    </w:p>
    <w:p w:rsidR="00404F50" w:rsidRDefault="00404F50" w:rsidP="00404F50">
      <w:pPr>
        <w:ind w:firstLine="720"/>
        <w:jc w:val="both"/>
        <w:rPr>
          <w:sz w:val="28"/>
          <w:szCs w:val="28"/>
        </w:rPr>
      </w:pPr>
      <w:r>
        <w:rPr>
          <w:sz w:val="28"/>
          <w:szCs w:val="28"/>
        </w:rPr>
        <w:t>2.7.2. Документы не соответствуют требованиям, установленным пунктом 2.6. настоящего Административного регламента.</w:t>
      </w:r>
    </w:p>
    <w:p w:rsidR="00404F50" w:rsidRDefault="00404F50" w:rsidP="00404F50">
      <w:pPr>
        <w:ind w:firstLine="720"/>
        <w:jc w:val="both"/>
        <w:rPr>
          <w:sz w:val="28"/>
          <w:szCs w:val="28"/>
        </w:rPr>
      </w:pPr>
      <w:r>
        <w:rPr>
          <w:sz w:val="28"/>
          <w:szCs w:val="28"/>
        </w:rPr>
        <w:t>2.7.3. Предоставление заявителем документов, содержащих ошибки или противоречивые сведения.</w:t>
      </w:r>
    </w:p>
    <w:p w:rsidR="00404F50" w:rsidRDefault="00404F50" w:rsidP="00404F50">
      <w:pPr>
        <w:ind w:firstLine="720"/>
        <w:jc w:val="both"/>
        <w:rPr>
          <w:sz w:val="28"/>
          <w:szCs w:val="28"/>
        </w:rPr>
      </w:pPr>
      <w:r>
        <w:rPr>
          <w:sz w:val="28"/>
          <w:szCs w:val="28"/>
        </w:rPr>
        <w:t>2.7.4. Заявление подано лицом, не уполномоченным совершать такого рода действия.</w:t>
      </w:r>
    </w:p>
    <w:p w:rsidR="00404F50" w:rsidRDefault="00404F50" w:rsidP="00404F50">
      <w:pPr>
        <w:autoSpaceDE w:val="0"/>
        <w:autoSpaceDN w:val="0"/>
        <w:adjustRightInd w:val="0"/>
        <w:ind w:firstLine="540"/>
        <w:jc w:val="center"/>
        <w:outlineLvl w:val="2"/>
        <w:rPr>
          <w:sz w:val="28"/>
          <w:szCs w:val="28"/>
        </w:rPr>
      </w:pPr>
    </w:p>
    <w:p w:rsidR="00404F50" w:rsidRDefault="00404F50" w:rsidP="00404F50">
      <w:pPr>
        <w:autoSpaceDE w:val="0"/>
        <w:autoSpaceDN w:val="0"/>
        <w:adjustRightInd w:val="0"/>
        <w:ind w:firstLine="540"/>
        <w:jc w:val="center"/>
        <w:outlineLvl w:val="2"/>
        <w:rPr>
          <w:b/>
          <w:sz w:val="28"/>
          <w:szCs w:val="28"/>
        </w:rPr>
      </w:pPr>
      <w:r>
        <w:rPr>
          <w:b/>
          <w:sz w:val="28"/>
          <w:szCs w:val="28"/>
        </w:rPr>
        <w:t xml:space="preserve">2.8. Исчерпывающий перечень оснований для отказа </w:t>
      </w:r>
    </w:p>
    <w:p w:rsidR="00404F50" w:rsidRDefault="00404F50" w:rsidP="00404F50">
      <w:pPr>
        <w:autoSpaceDE w:val="0"/>
        <w:autoSpaceDN w:val="0"/>
        <w:adjustRightInd w:val="0"/>
        <w:ind w:firstLine="540"/>
        <w:jc w:val="center"/>
        <w:outlineLvl w:val="2"/>
        <w:rPr>
          <w:b/>
          <w:sz w:val="28"/>
          <w:szCs w:val="28"/>
        </w:rPr>
      </w:pPr>
      <w:r>
        <w:rPr>
          <w:b/>
          <w:sz w:val="28"/>
          <w:szCs w:val="28"/>
        </w:rPr>
        <w:t>в предоставлении муниципальной услуги</w:t>
      </w:r>
    </w:p>
    <w:p w:rsidR="00404F50" w:rsidRDefault="00404F50" w:rsidP="00404F50">
      <w:pPr>
        <w:autoSpaceDE w:val="0"/>
        <w:autoSpaceDN w:val="0"/>
        <w:adjustRightInd w:val="0"/>
        <w:jc w:val="center"/>
        <w:rPr>
          <w:sz w:val="28"/>
          <w:szCs w:val="28"/>
        </w:rPr>
      </w:pPr>
    </w:p>
    <w:p w:rsidR="00404F50" w:rsidRDefault="00404F50" w:rsidP="00404F50">
      <w:pPr>
        <w:autoSpaceDE w:val="0"/>
        <w:autoSpaceDN w:val="0"/>
        <w:adjustRightInd w:val="0"/>
        <w:ind w:firstLine="540"/>
        <w:jc w:val="both"/>
        <w:rPr>
          <w:sz w:val="28"/>
          <w:szCs w:val="28"/>
        </w:rPr>
      </w:pPr>
      <w:r>
        <w:rPr>
          <w:sz w:val="28"/>
          <w:szCs w:val="28"/>
        </w:rPr>
        <w:lastRenderedPageBreak/>
        <w:t>Основаниями для отказа в предоставлении муниципальной услуги являются:</w:t>
      </w:r>
    </w:p>
    <w:p w:rsidR="00404F50" w:rsidRDefault="00404F50" w:rsidP="00404F50">
      <w:pPr>
        <w:autoSpaceDE w:val="0"/>
        <w:autoSpaceDN w:val="0"/>
        <w:adjustRightInd w:val="0"/>
        <w:ind w:firstLine="540"/>
        <w:jc w:val="both"/>
        <w:rPr>
          <w:sz w:val="28"/>
          <w:szCs w:val="28"/>
        </w:rPr>
      </w:pPr>
      <w:r>
        <w:rPr>
          <w:sz w:val="28"/>
          <w:szCs w:val="28"/>
        </w:rPr>
        <w:t>- заявление подано лицом, не имеющим на это полномочий;</w:t>
      </w:r>
    </w:p>
    <w:p w:rsidR="00404F50" w:rsidRDefault="00404F50" w:rsidP="00404F50">
      <w:pPr>
        <w:autoSpaceDE w:val="0"/>
        <w:autoSpaceDN w:val="0"/>
        <w:adjustRightInd w:val="0"/>
        <w:ind w:firstLine="540"/>
        <w:jc w:val="both"/>
        <w:rPr>
          <w:sz w:val="28"/>
          <w:szCs w:val="28"/>
        </w:rPr>
      </w:pPr>
      <w:r>
        <w:rPr>
          <w:sz w:val="28"/>
          <w:szCs w:val="28"/>
        </w:rPr>
        <w:t>- отсутствие у заявителя права на получение муниципальной услуги;</w:t>
      </w:r>
    </w:p>
    <w:p w:rsidR="00404F50" w:rsidRDefault="00404F50" w:rsidP="00404F50">
      <w:pPr>
        <w:autoSpaceDE w:val="0"/>
        <w:autoSpaceDN w:val="0"/>
        <w:adjustRightInd w:val="0"/>
        <w:ind w:firstLine="540"/>
        <w:jc w:val="both"/>
        <w:rPr>
          <w:sz w:val="28"/>
          <w:szCs w:val="28"/>
        </w:rPr>
      </w:pPr>
      <w:r>
        <w:rPr>
          <w:sz w:val="28"/>
          <w:szCs w:val="28"/>
        </w:rPr>
        <w:t>- представление заявителем неполного пакета документов;</w:t>
      </w:r>
    </w:p>
    <w:p w:rsidR="00404F50" w:rsidRDefault="00404F50" w:rsidP="00404F50">
      <w:pPr>
        <w:autoSpaceDE w:val="0"/>
        <w:autoSpaceDN w:val="0"/>
        <w:adjustRightInd w:val="0"/>
        <w:ind w:firstLine="540"/>
        <w:jc w:val="both"/>
        <w:rPr>
          <w:sz w:val="28"/>
          <w:szCs w:val="28"/>
        </w:rPr>
      </w:pPr>
      <w:r>
        <w:rPr>
          <w:sz w:val="28"/>
          <w:szCs w:val="28"/>
        </w:rPr>
        <w:t>- представление заявителем недостоверных сведений, влияющих на право получения муниципальной услуги;</w:t>
      </w:r>
    </w:p>
    <w:p w:rsidR="00404F50" w:rsidRDefault="00404F50" w:rsidP="00404F50">
      <w:pPr>
        <w:autoSpaceDE w:val="0"/>
        <w:autoSpaceDN w:val="0"/>
        <w:adjustRightInd w:val="0"/>
        <w:ind w:firstLine="540"/>
        <w:jc w:val="both"/>
        <w:rPr>
          <w:sz w:val="28"/>
          <w:szCs w:val="28"/>
        </w:rPr>
      </w:pPr>
      <w:r>
        <w:rPr>
          <w:sz w:val="28"/>
          <w:szCs w:val="28"/>
        </w:rPr>
        <w:t>- выезд на постоянное место жительства за пределы Смоленской области.</w:t>
      </w:r>
    </w:p>
    <w:p w:rsidR="00404F50" w:rsidRDefault="00404F50" w:rsidP="00404F50">
      <w:pPr>
        <w:autoSpaceDE w:val="0"/>
        <w:autoSpaceDN w:val="0"/>
        <w:adjustRightInd w:val="0"/>
        <w:ind w:firstLine="540"/>
        <w:jc w:val="both"/>
        <w:outlineLvl w:val="2"/>
        <w:rPr>
          <w:i/>
          <w:sz w:val="28"/>
          <w:szCs w:val="28"/>
        </w:rPr>
      </w:pPr>
    </w:p>
    <w:p w:rsidR="00404F50" w:rsidRDefault="00404F50" w:rsidP="00404F50">
      <w:pPr>
        <w:autoSpaceDE w:val="0"/>
        <w:autoSpaceDN w:val="0"/>
        <w:adjustRightInd w:val="0"/>
        <w:ind w:firstLine="720"/>
        <w:jc w:val="center"/>
        <w:outlineLvl w:val="1"/>
        <w:rPr>
          <w:sz w:val="28"/>
          <w:szCs w:val="28"/>
        </w:rPr>
      </w:pPr>
      <w:r>
        <w:rPr>
          <w:b/>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04F50" w:rsidRDefault="00404F50" w:rsidP="00404F50">
      <w:pPr>
        <w:autoSpaceDE w:val="0"/>
        <w:autoSpaceDN w:val="0"/>
        <w:adjustRightInd w:val="0"/>
        <w:ind w:firstLine="540"/>
        <w:jc w:val="both"/>
        <w:outlineLvl w:val="2"/>
        <w:rPr>
          <w:sz w:val="28"/>
          <w:szCs w:val="28"/>
        </w:rPr>
      </w:pPr>
    </w:p>
    <w:p w:rsidR="00404F50" w:rsidRDefault="00404F50" w:rsidP="00404F50">
      <w:pPr>
        <w:autoSpaceDE w:val="0"/>
        <w:autoSpaceDN w:val="0"/>
        <w:adjustRightInd w:val="0"/>
        <w:ind w:firstLine="540"/>
        <w:jc w:val="both"/>
        <w:outlineLvl w:val="2"/>
      </w:pPr>
      <w:r>
        <w:rPr>
          <w:sz w:val="28"/>
          <w:szCs w:val="28"/>
        </w:rPr>
        <w:t>Муниципальная услуга предоставляется бесплатно.</w:t>
      </w:r>
    </w:p>
    <w:p w:rsidR="00404F50" w:rsidRDefault="00404F50" w:rsidP="00404F50">
      <w:pPr>
        <w:autoSpaceDE w:val="0"/>
        <w:autoSpaceDN w:val="0"/>
        <w:adjustRightInd w:val="0"/>
        <w:ind w:firstLine="720"/>
        <w:jc w:val="both"/>
        <w:outlineLvl w:val="2"/>
        <w:rPr>
          <w:i/>
          <w:sz w:val="28"/>
          <w:szCs w:val="28"/>
        </w:rPr>
      </w:pPr>
    </w:p>
    <w:p w:rsidR="00404F50" w:rsidRDefault="00404F50" w:rsidP="00404F50">
      <w:pPr>
        <w:autoSpaceDE w:val="0"/>
        <w:autoSpaceDN w:val="0"/>
        <w:adjustRightInd w:val="0"/>
        <w:ind w:firstLine="720"/>
        <w:jc w:val="center"/>
        <w:outlineLvl w:val="2"/>
        <w:rPr>
          <w:b/>
          <w:sz w:val="28"/>
          <w:szCs w:val="28"/>
        </w:rPr>
      </w:pPr>
    </w:p>
    <w:p w:rsidR="00404F50" w:rsidRDefault="00404F50" w:rsidP="00404F50">
      <w:pPr>
        <w:autoSpaceDE w:val="0"/>
        <w:autoSpaceDN w:val="0"/>
        <w:adjustRightInd w:val="0"/>
        <w:ind w:firstLine="720"/>
        <w:jc w:val="center"/>
        <w:outlineLvl w:val="2"/>
        <w:rPr>
          <w:b/>
          <w:sz w:val="28"/>
          <w:szCs w:val="28"/>
        </w:rPr>
      </w:pPr>
    </w:p>
    <w:p w:rsidR="00404F50" w:rsidRDefault="00404F50" w:rsidP="00404F50">
      <w:pPr>
        <w:autoSpaceDE w:val="0"/>
        <w:autoSpaceDN w:val="0"/>
        <w:adjustRightInd w:val="0"/>
        <w:ind w:firstLine="720"/>
        <w:jc w:val="center"/>
        <w:outlineLvl w:val="2"/>
        <w:rPr>
          <w:b/>
          <w:sz w:val="28"/>
          <w:szCs w:val="28"/>
        </w:rPr>
      </w:pPr>
      <w:r>
        <w:rPr>
          <w:b/>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4F50" w:rsidRDefault="00404F50" w:rsidP="00404F50">
      <w:pPr>
        <w:autoSpaceDE w:val="0"/>
        <w:autoSpaceDN w:val="0"/>
        <w:adjustRightInd w:val="0"/>
        <w:ind w:firstLine="720"/>
        <w:jc w:val="both"/>
        <w:outlineLvl w:val="2"/>
        <w:rPr>
          <w:b/>
          <w:i/>
          <w:sz w:val="28"/>
          <w:szCs w:val="28"/>
        </w:rPr>
      </w:pPr>
    </w:p>
    <w:p w:rsidR="00404F50" w:rsidRDefault="00404F50" w:rsidP="00404F50">
      <w:pPr>
        <w:ind w:firstLine="709"/>
        <w:jc w:val="both"/>
        <w:rPr>
          <w:sz w:val="28"/>
          <w:szCs w:val="28"/>
        </w:rPr>
      </w:pPr>
      <w:r>
        <w:rPr>
          <w:sz w:val="28"/>
          <w:szCs w:val="28"/>
        </w:rPr>
        <w:t>2.10.1. Максимальный срок ожидания в очереди при подаче запроса (заявления, обращения) о предоставлении муниципальной услуги не должен превышать 30 минут.</w:t>
      </w:r>
    </w:p>
    <w:p w:rsidR="00404F50" w:rsidRDefault="00404F50" w:rsidP="00404F50">
      <w:pPr>
        <w:ind w:firstLine="709"/>
        <w:jc w:val="both"/>
        <w:rPr>
          <w:sz w:val="28"/>
          <w:szCs w:val="28"/>
        </w:rPr>
      </w:pPr>
      <w:r>
        <w:rPr>
          <w:sz w:val="28"/>
          <w:szCs w:val="28"/>
        </w:rPr>
        <w:t>2.10.2. Максимальный срок ожидания в очереди при получении результата предоставления муниципальной услуги не должен превышать 15 минут.</w:t>
      </w:r>
    </w:p>
    <w:p w:rsidR="00404F50" w:rsidRDefault="00404F50" w:rsidP="00404F50">
      <w:pPr>
        <w:autoSpaceDE w:val="0"/>
        <w:autoSpaceDN w:val="0"/>
        <w:adjustRightInd w:val="0"/>
        <w:ind w:firstLine="720"/>
        <w:jc w:val="both"/>
        <w:outlineLvl w:val="2"/>
        <w:rPr>
          <w:sz w:val="28"/>
          <w:szCs w:val="28"/>
        </w:rPr>
      </w:pPr>
    </w:p>
    <w:p w:rsidR="00404F50" w:rsidRDefault="00404F50" w:rsidP="00404F50">
      <w:pPr>
        <w:ind w:firstLine="709"/>
        <w:jc w:val="center"/>
        <w:rPr>
          <w:b/>
          <w:sz w:val="28"/>
          <w:szCs w:val="28"/>
        </w:rPr>
      </w:pPr>
      <w:r>
        <w:rPr>
          <w:b/>
          <w:sz w:val="28"/>
          <w:szCs w:val="28"/>
        </w:rPr>
        <w:t>2.11.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04F50" w:rsidRDefault="00404F50" w:rsidP="00404F50">
      <w:pPr>
        <w:autoSpaceDE w:val="0"/>
        <w:autoSpaceDN w:val="0"/>
        <w:adjustRightInd w:val="0"/>
        <w:ind w:firstLine="720"/>
        <w:jc w:val="both"/>
        <w:outlineLvl w:val="1"/>
        <w:rPr>
          <w:b/>
          <w:bCs/>
          <w:sz w:val="28"/>
          <w:szCs w:val="28"/>
        </w:rPr>
      </w:pPr>
    </w:p>
    <w:p w:rsidR="00404F50" w:rsidRDefault="00404F50" w:rsidP="00404F50">
      <w:pPr>
        <w:ind w:firstLine="709"/>
        <w:jc w:val="both"/>
        <w:rPr>
          <w:sz w:val="28"/>
          <w:szCs w:val="28"/>
        </w:rPr>
      </w:pPr>
      <w:r>
        <w:rPr>
          <w:sz w:val="28"/>
          <w:szCs w:val="28"/>
        </w:rPr>
        <w:t>2.11.1. Срок регистрации запроса заявителя о предоставлении муниципальной услуги не должен превышать15 минут.</w:t>
      </w:r>
    </w:p>
    <w:p w:rsidR="00404F50" w:rsidRDefault="00404F50" w:rsidP="00404F50">
      <w:pPr>
        <w:ind w:firstLine="709"/>
        <w:jc w:val="both"/>
        <w:rPr>
          <w:sz w:val="28"/>
          <w:szCs w:val="28"/>
        </w:rPr>
      </w:pPr>
      <w:r>
        <w:rPr>
          <w:sz w:val="28"/>
          <w:szCs w:val="28"/>
        </w:rPr>
        <w:t>2.11.2. Срок регистрации запроса заявителя организациями, участвующими в предоставлении муниципальной услуги не должен превышать 15 минут.</w:t>
      </w:r>
    </w:p>
    <w:p w:rsidR="00404F50" w:rsidRDefault="00404F50" w:rsidP="00404F50">
      <w:pPr>
        <w:autoSpaceDE w:val="0"/>
        <w:autoSpaceDN w:val="0"/>
        <w:adjustRightInd w:val="0"/>
        <w:ind w:firstLine="720"/>
        <w:jc w:val="center"/>
        <w:outlineLvl w:val="1"/>
        <w:rPr>
          <w:b/>
          <w:bCs/>
          <w:sz w:val="28"/>
          <w:szCs w:val="28"/>
        </w:rPr>
      </w:pPr>
    </w:p>
    <w:p w:rsidR="00404F50" w:rsidRDefault="00404F50" w:rsidP="00404F50">
      <w:pPr>
        <w:autoSpaceDE w:val="0"/>
        <w:autoSpaceDN w:val="0"/>
        <w:adjustRightInd w:val="0"/>
        <w:ind w:firstLine="720"/>
        <w:jc w:val="center"/>
        <w:outlineLvl w:val="1"/>
        <w:rPr>
          <w:b/>
          <w:sz w:val="28"/>
          <w:szCs w:val="28"/>
        </w:rPr>
      </w:pPr>
      <w:r>
        <w:rPr>
          <w:b/>
          <w:sz w:val="28"/>
          <w:szCs w:val="28"/>
        </w:rPr>
        <w:t xml:space="preserve">2.12. Требования  к помещениям, в которых предоставляются муниципальные услуги, к залу ожидания, местам для заполнения </w:t>
      </w:r>
      <w:r>
        <w:rPr>
          <w:b/>
          <w:sz w:val="28"/>
          <w:szCs w:val="28"/>
        </w:rPr>
        <w:lastRenderedPageBreak/>
        <w:t>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04F50" w:rsidRDefault="00404F50" w:rsidP="00404F50">
      <w:pPr>
        <w:autoSpaceDE w:val="0"/>
        <w:autoSpaceDN w:val="0"/>
        <w:adjustRightInd w:val="0"/>
        <w:ind w:firstLine="720"/>
        <w:jc w:val="center"/>
        <w:outlineLvl w:val="1"/>
        <w:rPr>
          <w:sz w:val="28"/>
          <w:szCs w:val="28"/>
        </w:rPr>
      </w:pPr>
    </w:p>
    <w:p w:rsidR="00404F50" w:rsidRDefault="00404F50" w:rsidP="00404F50">
      <w:pPr>
        <w:autoSpaceDE w:val="0"/>
        <w:autoSpaceDN w:val="0"/>
        <w:adjustRightInd w:val="0"/>
        <w:ind w:firstLine="720"/>
        <w:jc w:val="both"/>
        <w:outlineLvl w:val="2"/>
        <w:rPr>
          <w:sz w:val="28"/>
          <w:szCs w:val="28"/>
        </w:rPr>
      </w:pPr>
      <w:r>
        <w:rPr>
          <w:sz w:val="28"/>
          <w:szCs w:val="28"/>
        </w:rPr>
        <w:t>2.12.1. Прием граждан осуществляется в специально выделенных для предоставления муниципальных услуг помещениях.</w:t>
      </w:r>
    </w:p>
    <w:p w:rsidR="00404F50" w:rsidRDefault="00404F50" w:rsidP="00404F50">
      <w:pPr>
        <w:autoSpaceDE w:val="0"/>
        <w:autoSpaceDN w:val="0"/>
        <w:adjustRightInd w:val="0"/>
        <w:ind w:firstLine="720"/>
        <w:jc w:val="both"/>
        <w:outlineLvl w:val="2"/>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404F50" w:rsidRDefault="00404F50" w:rsidP="00404F50">
      <w:pPr>
        <w:autoSpaceDE w:val="0"/>
        <w:autoSpaceDN w:val="0"/>
        <w:adjustRightInd w:val="0"/>
        <w:ind w:firstLine="720"/>
        <w:jc w:val="both"/>
        <w:outlineLvl w:val="2"/>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404F50" w:rsidRDefault="00404F50" w:rsidP="00404F50">
      <w:pPr>
        <w:autoSpaceDE w:val="0"/>
        <w:autoSpaceDN w:val="0"/>
        <w:adjustRightInd w:val="0"/>
        <w:ind w:firstLine="720"/>
        <w:jc w:val="both"/>
        <w:outlineLvl w:val="2"/>
        <w:rPr>
          <w:sz w:val="28"/>
          <w:szCs w:val="28"/>
        </w:rPr>
      </w:pPr>
      <w:r>
        <w:rPr>
          <w:sz w:val="28"/>
          <w:szCs w:val="28"/>
        </w:rPr>
        <w:t>2.12.2. При возможности около здания организуются парковочные места для автотранспорта.</w:t>
      </w:r>
    </w:p>
    <w:p w:rsidR="00404F50" w:rsidRDefault="00404F50" w:rsidP="00404F50">
      <w:pPr>
        <w:autoSpaceDE w:val="0"/>
        <w:autoSpaceDN w:val="0"/>
        <w:adjustRightInd w:val="0"/>
        <w:ind w:firstLine="720"/>
        <w:jc w:val="both"/>
        <w:outlineLvl w:val="2"/>
        <w:rPr>
          <w:sz w:val="28"/>
          <w:szCs w:val="28"/>
        </w:rPr>
      </w:pPr>
      <w:r>
        <w:rPr>
          <w:sz w:val="28"/>
          <w:szCs w:val="28"/>
        </w:rPr>
        <w:t>Доступ заявителей к парковочным местам является бесплатным.</w:t>
      </w:r>
    </w:p>
    <w:p w:rsidR="00404F50" w:rsidRDefault="00404F50" w:rsidP="00404F50">
      <w:pPr>
        <w:autoSpaceDE w:val="0"/>
        <w:autoSpaceDN w:val="0"/>
        <w:adjustRightInd w:val="0"/>
        <w:ind w:firstLine="720"/>
        <w:jc w:val="both"/>
        <w:outlineLvl w:val="2"/>
        <w:rPr>
          <w:sz w:val="28"/>
          <w:szCs w:val="28"/>
        </w:rPr>
      </w:pPr>
      <w:r>
        <w:rPr>
          <w:sz w:val="28"/>
          <w:szCs w:val="28"/>
        </w:rPr>
        <w:t>2.12.3.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404F50" w:rsidRDefault="00404F50" w:rsidP="00404F50">
      <w:pPr>
        <w:autoSpaceDE w:val="0"/>
        <w:autoSpaceDN w:val="0"/>
        <w:adjustRightInd w:val="0"/>
        <w:ind w:firstLine="720"/>
        <w:jc w:val="both"/>
        <w:outlineLvl w:val="2"/>
        <w:rPr>
          <w:sz w:val="28"/>
          <w:szCs w:val="28"/>
        </w:rPr>
      </w:pPr>
      <w:r>
        <w:rPr>
          <w:sz w:val="28"/>
          <w:szCs w:val="28"/>
        </w:rPr>
        <w:t>2.12.4.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404F50" w:rsidRDefault="00404F50" w:rsidP="00404F50">
      <w:pPr>
        <w:autoSpaceDE w:val="0"/>
        <w:autoSpaceDN w:val="0"/>
        <w:adjustRightInd w:val="0"/>
        <w:ind w:firstLine="720"/>
        <w:jc w:val="both"/>
        <w:outlineLvl w:val="2"/>
        <w:rPr>
          <w:sz w:val="28"/>
          <w:szCs w:val="28"/>
        </w:rPr>
      </w:pPr>
      <w:r>
        <w:rPr>
          <w:sz w:val="28"/>
          <w:szCs w:val="28"/>
        </w:rPr>
        <w:t>2.12.5. Места информирования, предназначенные для ознакомления заявителей с информационными материалами, оборудуются:</w:t>
      </w:r>
    </w:p>
    <w:p w:rsidR="00404F50" w:rsidRDefault="00404F50" w:rsidP="00404F50">
      <w:pPr>
        <w:autoSpaceDE w:val="0"/>
        <w:autoSpaceDN w:val="0"/>
        <w:adjustRightInd w:val="0"/>
        <w:ind w:firstLine="720"/>
        <w:jc w:val="both"/>
        <w:outlineLvl w:val="2"/>
        <w:rPr>
          <w:sz w:val="28"/>
          <w:szCs w:val="28"/>
        </w:rPr>
      </w:pPr>
      <w:r>
        <w:rPr>
          <w:sz w:val="28"/>
          <w:szCs w:val="28"/>
        </w:rPr>
        <w:t>- информационными стендами, на которых размещается визуальная и текстовая информация;</w:t>
      </w:r>
    </w:p>
    <w:p w:rsidR="00404F50" w:rsidRDefault="00404F50" w:rsidP="00404F50">
      <w:pPr>
        <w:autoSpaceDE w:val="0"/>
        <w:autoSpaceDN w:val="0"/>
        <w:adjustRightInd w:val="0"/>
        <w:ind w:firstLine="720"/>
        <w:jc w:val="both"/>
        <w:outlineLvl w:val="2"/>
        <w:rPr>
          <w:sz w:val="28"/>
          <w:szCs w:val="28"/>
        </w:rPr>
      </w:pPr>
      <w:r>
        <w:rPr>
          <w:sz w:val="28"/>
          <w:szCs w:val="28"/>
        </w:rPr>
        <w:t>- стульями и столами для оформления документов.</w:t>
      </w:r>
    </w:p>
    <w:p w:rsidR="00404F50" w:rsidRDefault="00404F50" w:rsidP="00404F50">
      <w:pPr>
        <w:autoSpaceDE w:val="0"/>
        <w:autoSpaceDN w:val="0"/>
        <w:adjustRightInd w:val="0"/>
        <w:ind w:firstLine="720"/>
        <w:jc w:val="both"/>
        <w:outlineLvl w:val="2"/>
        <w:rPr>
          <w:sz w:val="28"/>
          <w:szCs w:val="28"/>
        </w:rPr>
      </w:pPr>
      <w:r>
        <w:rPr>
          <w:sz w:val="28"/>
          <w:szCs w:val="28"/>
        </w:rPr>
        <w:t>К информационным стендам должна быть обеспечена возможность свободного доступа граждан.</w:t>
      </w:r>
    </w:p>
    <w:p w:rsidR="00404F50" w:rsidRDefault="00404F50" w:rsidP="00404F50">
      <w:pPr>
        <w:autoSpaceDE w:val="0"/>
        <w:autoSpaceDN w:val="0"/>
        <w:adjustRightInd w:val="0"/>
        <w:ind w:firstLine="720"/>
        <w:jc w:val="both"/>
        <w:outlineLvl w:val="2"/>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404F50" w:rsidRDefault="00404F50" w:rsidP="00404F50">
      <w:pPr>
        <w:autoSpaceDE w:val="0"/>
        <w:autoSpaceDN w:val="0"/>
        <w:adjustRightInd w:val="0"/>
        <w:ind w:firstLine="720"/>
        <w:jc w:val="both"/>
        <w:outlineLvl w:val="2"/>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404F50" w:rsidRDefault="00404F50" w:rsidP="00404F50">
      <w:pPr>
        <w:autoSpaceDE w:val="0"/>
        <w:autoSpaceDN w:val="0"/>
        <w:adjustRightInd w:val="0"/>
        <w:ind w:firstLine="720"/>
        <w:jc w:val="both"/>
        <w:outlineLvl w:val="2"/>
        <w:rPr>
          <w:sz w:val="28"/>
          <w:szCs w:val="28"/>
        </w:rPr>
      </w:pPr>
      <w:r>
        <w:rPr>
          <w:sz w:val="28"/>
          <w:szCs w:val="28"/>
        </w:rPr>
        <w:t>- режим работы органов, предоставляющих муниципальную услугу;</w:t>
      </w:r>
    </w:p>
    <w:p w:rsidR="00404F50" w:rsidRDefault="00404F50" w:rsidP="00404F50">
      <w:pPr>
        <w:autoSpaceDE w:val="0"/>
        <w:autoSpaceDN w:val="0"/>
        <w:adjustRightInd w:val="0"/>
        <w:ind w:firstLine="720"/>
        <w:jc w:val="both"/>
        <w:outlineLvl w:val="2"/>
        <w:rPr>
          <w:sz w:val="28"/>
          <w:szCs w:val="28"/>
        </w:rPr>
      </w:pPr>
      <w:r>
        <w:rPr>
          <w:sz w:val="28"/>
          <w:szCs w:val="28"/>
        </w:rPr>
        <w:t>- графики личного приема граждан уполномоченными должностными лицами;</w:t>
      </w:r>
    </w:p>
    <w:p w:rsidR="00404F50" w:rsidRDefault="00404F50" w:rsidP="00404F50">
      <w:pPr>
        <w:autoSpaceDE w:val="0"/>
        <w:autoSpaceDN w:val="0"/>
        <w:adjustRightInd w:val="0"/>
        <w:ind w:firstLine="720"/>
        <w:jc w:val="both"/>
        <w:outlineLvl w:val="2"/>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04F50" w:rsidRDefault="00404F50" w:rsidP="00404F50">
      <w:pPr>
        <w:autoSpaceDE w:val="0"/>
        <w:autoSpaceDN w:val="0"/>
        <w:adjustRightInd w:val="0"/>
        <w:ind w:firstLine="720"/>
        <w:jc w:val="both"/>
        <w:outlineLvl w:val="2"/>
        <w:rPr>
          <w:sz w:val="28"/>
          <w:szCs w:val="28"/>
        </w:rPr>
      </w:pPr>
      <w:r>
        <w:rPr>
          <w:sz w:val="28"/>
          <w:szCs w:val="28"/>
        </w:rPr>
        <w:t>- настоящий Административный регламент.</w:t>
      </w:r>
    </w:p>
    <w:p w:rsidR="00404F50" w:rsidRDefault="00404F50" w:rsidP="00404F50">
      <w:pPr>
        <w:autoSpaceDE w:val="0"/>
        <w:autoSpaceDN w:val="0"/>
        <w:adjustRightInd w:val="0"/>
        <w:ind w:firstLine="720"/>
        <w:jc w:val="both"/>
        <w:outlineLvl w:val="2"/>
        <w:rPr>
          <w:sz w:val="28"/>
          <w:szCs w:val="28"/>
        </w:rPr>
      </w:pPr>
      <w:r>
        <w:rPr>
          <w:sz w:val="28"/>
          <w:szCs w:val="28"/>
        </w:rPr>
        <w:t xml:space="preserve">2.12.6.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w:t>
      </w:r>
      <w:r>
        <w:rPr>
          <w:sz w:val="28"/>
          <w:szCs w:val="28"/>
        </w:rPr>
        <w:lastRenderedPageBreak/>
        <w:t>оборудовано стулом, иметь место для написания и размещения документов, заявлений.</w:t>
      </w:r>
    </w:p>
    <w:p w:rsidR="00404F50" w:rsidRDefault="00404F50" w:rsidP="00404F50">
      <w:pPr>
        <w:autoSpaceDE w:val="0"/>
        <w:autoSpaceDN w:val="0"/>
        <w:adjustRightInd w:val="0"/>
        <w:ind w:firstLine="720"/>
        <w:jc w:val="both"/>
        <w:outlineLvl w:val="2"/>
        <w:rPr>
          <w:sz w:val="28"/>
          <w:szCs w:val="28"/>
        </w:rPr>
      </w:pPr>
      <w:r>
        <w:rPr>
          <w:sz w:val="28"/>
          <w:szCs w:val="28"/>
        </w:rPr>
        <w:t>2.12.7.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404F50" w:rsidRDefault="00404F50" w:rsidP="00404F50">
      <w:pPr>
        <w:autoSpaceDE w:val="0"/>
        <w:autoSpaceDN w:val="0"/>
        <w:adjustRightInd w:val="0"/>
        <w:ind w:firstLine="720"/>
        <w:jc w:val="both"/>
        <w:outlineLvl w:val="2"/>
        <w:rPr>
          <w:sz w:val="28"/>
          <w:szCs w:val="28"/>
        </w:rPr>
      </w:pPr>
    </w:p>
    <w:p w:rsidR="00404F50" w:rsidRDefault="00404F50" w:rsidP="00404F50">
      <w:pPr>
        <w:autoSpaceDE w:val="0"/>
        <w:autoSpaceDN w:val="0"/>
        <w:adjustRightInd w:val="0"/>
        <w:ind w:firstLine="720"/>
        <w:jc w:val="center"/>
        <w:outlineLvl w:val="2"/>
        <w:rPr>
          <w:b/>
          <w:sz w:val="28"/>
          <w:szCs w:val="28"/>
        </w:rPr>
      </w:pPr>
      <w:r>
        <w:rPr>
          <w:b/>
          <w:sz w:val="28"/>
          <w:szCs w:val="28"/>
        </w:rPr>
        <w:t>2.13. Показатели доступности и качества муниципальных услуг</w:t>
      </w:r>
    </w:p>
    <w:p w:rsidR="00404F50" w:rsidRDefault="00404F50" w:rsidP="00404F50">
      <w:pPr>
        <w:autoSpaceDE w:val="0"/>
        <w:autoSpaceDN w:val="0"/>
        <w:adjustRightInd w:val="0"/>
        <w:ind w:firstLine="720"/>
        <w:jc w:val="center"/>
        <w:outlineLvl w:val="2"/>
        <w:rPr>
          <w:b/>
          <w:sz w:val="28"/>
          <w:szCs w:val="28"/>
        </w:rPr>
      </w:pPr>
    </w:p>
    <w:p w:rsidR="00404F50" w:rsidRDefault="00404F50" w:rsidP="00404F50">
      <w:pPr>
        <w:autoSpaceDE w:val="0"/>
        <w:autoSpaceDN w:val="0"/>
        <w:adjustRightInd w:val="0"/>
        <w:ind w:firstLine="720"/>
        <w:jc w:val="both"/>
        <w:outlineLvl w:val="2"/>
        <w:rPr>
          <w:sz w:val="28"/>
          <w:szCs w:val="28"/>
        </w:rPr>
      </w:pPr>
      <w:r>
        <w:rPr>
          <w:sz w:val="28"/>
          <w:szCs w:val="28"/>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04F50" w:rsidRDefault="00404F50" w:rsidP="00404F50">
      <w:pPr>
        <w:autoSpaceDE w:val="0"/>
        <w:autoSpaceDN w:val="0"/>
        <w:adjustRightInd w:val="0"/>
        <w:ind w:firstLine="717"/>
        <w:rPr>
          <w:sz w:val="28"/>
          <w:szCs w:val="28"/>
        </w:rPr>
      </w:pPr>
    </w:p>
    <w:p w:rsidR="00404F50" w:rsidRDefault="00404F50" w:rsidP="00404F50">
      <w:pPr>
        <w:autoSpaceDE w:val="0"/>
        <w:autoSpaceDN w:val="0"/>
        <w:adjustRightInd w:val="0"/>
        <w:ind w:firstLine="717"/>
        <w:rPr>
          <w:sz w:val="28"/>
          <w:szCs w:val="28"/>
        </w:rPr>
      </w:pPr>
    </w:p>
    <w:p w:rsidR="00404F50" w:rsidRDefault="00404F50" w:rsidP="00404F50">
      <w:pPr>
        <w:autoSpaceDE w:val="0"/>
        <w:autoSpaceDN w:val="0"/>
        <w:adjustRightInd w:val="0"/>
        <w:ind w:firstLine="720"/>
        <w:jc w:val="center"/>
        <w:outlineLvl w:val="2"/>
        <w:rPr>
          <w:b/>
          <w:sz w:val="28"/>
          <w:szCs w:val="28"/>
        </w:rPr>
      </w:pPr>
      <w:r>
        <w:rPr>
          <w:b/>
          <w:sz w:val="28"/>
          <w:szCs w:val="28"/>
        </w:rPr>
        <w:t>2.14.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04F50" w:rsidRDefault="00404F50" w:rsidP="00404F50">
      <w:pPr>
        <w:autoSpaceDE w:val="0"/>
        <w:autoSpaceDN w:val="0"/>
        <w:adjustRightInd w:val="0"/>
        <w:ind w:firstLine="720"/>
        <w:jc w:val="center"/>
        <w:outlineLvl w:val="2"/>
        <w:rPr>
          <w:b/>
          <w:sz w:val="28"/>
          <w:szCs w:val="28"/>
        </w:rPr>
      </w:pPr>
    </w:p>
    <w:p w:rsidR="00404F50" w:rsidRDefault="00404F50" w:rsidP="00404F50">
      <w:pPr>
        <w:autoSpaceDE w:val="0"/>
        <w:autoSpaceDN w:val="0"/>
        <w:adjustRightInd w:val="0"/>
        <w:ind w:firstLine="540"/>
        <w:jc w:val="both"/>
        <w:outlineLvl w:val="2"/>
        <w:rPr>
          <w:sz w:val="28"/>
          <w:szCs w:val="28"/>
        </w:rPr>
      </w:pPr>
      <w:r>
        <w:rPr>
          <w:sz w:val="28"/>
          <w:szCs w:val="28"/>
        </w:rPr>
        <w:t>2.14.1.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404F50" w:rsidRDefault="00404F50" w:rsidP="00404F50">
      <w:pPr>
        <w:autoSpaceDE w:val="0"/>
        <w:autoSpaceDN w:val="0"/>
        <w:adjustRightInd w:val="0"/>
        <w:ind w:firstLine="540"/>
        <w:jc w:val="both"/>
        <w:outlineLvl w:val="2"/>
        <w:rPr>
          <w:sz w:val="28"/>
          <w:szCs w:val="28"/>
        </w:rPr>
      </w:pPr>
      <w:r>
        <w:rPr>
          <w:sz w:val="28"/>
          <w:szCs w:val="28"/>
        </w:rPr>
        <w:t xml:space="preserve">2.14.2.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Pr>
          <w:sz w:val="28"/>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04F50" w:rsidRDefault="00404F50" w:rsidP="00404F50">
      <w:pPr>
        <w:autoSpaceDE w:val="0"/>
        <w:autoSpaceDN w:val="0"/>
        <w:adjustRightInd w:val="0"/>
        <w:ind w:firstLine="720"/>
        <w:jc w:val="both"/>
        <w:outlineLvl w:val="2"/>
        <w:rPr>
          <w:sz w:val="28"/>
          <w:szCs w:val="28"/>
        </w:rPr>
      </w:pPr>
    </w:p>
    <w:p w:rsidR="00404F50" w:rsidRDefault="00404F50" w:rsidP="00404F50">
      <w:pPr>
        <w:autoSpaceDE w:val="0"/>
        <w:autoSpaceDN w:val="0"/>
        <w:adjustRightInd w:val="0"/>
        <w:ind w:firstLine="720"/>
        <w:jc w:val="both"/>
        <w:outlineLvl w:val="2"/>
        <w:rPr>
          <w:sz w:val="28"/>
          <w:szCs w:val="28"/>
        </w:rPr>
      </w:pPr>
    </w:p>
    <w:p w:rsidR="00404F50" w:rsidRDefault="00404F50" w:rsidP="00404F50">
      <w:pPr>
        <w:jc w:val="center"/>
        <w:rPr>
          <w:b/>
          <w:sz w:val="28"/>
          <w:szCs w:val="28"/>
        </w:rPr>
      </w:pPr>
      <w:r>
        <w:rPr>
          <w:b/>
          <w:sz w:val="28"/>
          <w:szCs w:val="28"/>
        </w:rPr>
        <w:t xml:space="preserve">3. Административные процедуры представлены в блок-схеме последовательности действий при предоставлении муниципальной услуги </w:t>
      </w:r>
    </w:p>
    <w:p w:rsidR="00404F50" w:rsidRDefault="00404F50" w:rsidP="00404F50">
      <w:pPr>
        <w:jc w:val="center"/>
        <w:rPr>
          <w:b/>
          <w:sz w:val="28"/>
          <w:szCs w:val="28"/>
        </w:rPr>
      </w:pPr>
    </w:p>
    <w:p w:rsidR="00404F50" w:rsidRDefault="00404F50" w:rsidP="00404F50">
      <w:pPr>
        <w:jc w:val="center"/>
        <w:rPr>
          <w:b/>
          <w:sz w:val="28"/>
          <w:szCs w:val="28"/>
        </w:rPr>
      </w:pPr>
      <w:r>
        <w:rPr>
          <w:b/>
          <w:sz w:val="28"/>
          <w:szCs w:val="28"/>
        </w:rPr>
        <w:t xml:space="preserve">3.1. Последовательность действий при предоставлении </w:t>
      </w:r>
    </w:p>
    <w:p w:rsidR="00404F50" w:rsidRDefault="00404F50" w:rsidP="00404F50">
      <w:pPr>
        <w:jc w:val="center"/>
        <w:rPr>
          <w:b/>
          <w:sz w:val="28"/>
          <w:szCs w:val="28"/>
        </w:rPr>
      </w:pPr>
      <w:r>
        <w:rPr>
          <w:b/>
          <w:sz w:val="28"/>
          <w:szCs w:val="28"/>
        </w:rPr>
        <w:t>муниципальной услуги</w:t>
      </w:r>
    </w:p>
    <w:p w:rsidR="00404F50" w:rsidRDefault="00404F50" w:rsidP="00404F50">
      <w:pPr>
        <w:ind w:firstLine="540"/>
        <w:jc w:val="both"/>
        <w:rPr>
          <w:sz w:val="28"/>
          <w:szCs w:val="28"/>
        </w:rPr>
      </w:pPr>
      <w:r>
        <w:rPr>
          <w:sz w:val="28"/>
          <w:szCs w:val="28"/>
        </w:rPr>
        <w:lastRenderedPageBreak/>
        <w:t>3.1.1. Предоставление муниципальной услуги по назначению, выплате и перерасчету пенсии за выслугу лет включает в себя следующие процедуры:</w:t>
      </w:r>
    </w:p>
    <w:p w:rsidR="00404F50" w:rsidRDefault="00404F50" w:rsidP="00404F50">
      <w:pPr>
        <w:ind w:firstLine="540"/>
        <w:jc w:val="both"/>
        <w:rPr>
          <w:sz w:val="28"/>
          <w:szCs w:val="28"/>
        </w:rPr>
      </w:pPr>
      <w:r>
        <w:rPr>
          <w:sz w:val="28"/>
          <w:szCs w:val="28"/>
        </w:rPr>
        <w:t>- прием и первичная проверка документов заявителя кадровым работником;</w:t>
      </w:r>
    </w:p>
    <w:p w:rsidR="00404F50" w:rsidRDefault="00404F50" w:rsidP="00404F50">
      <w:pPr>
        <w:ind w:firstLine="540"/>
        <w:jc w:val="both"/>
        <w:rPr>
          <w:sz w:val="28"/>
          <w:szCs w:val="28"/>
        </w:rPr>
      </w:pPr>
      <w:r>
        <w:rPr>
          <w:sz w:val="28"/>
          <w:szCs w:val="28"/>
        </w:rPr>
        <w:t xml:space="preserve">- регистрация заявления в журнале регистрации, </w:t>
      </w:r>
      <w:proofErr w:type="gramStart"/>
      <w:r>
        <w:rPr>
          <w:sz w:val="28"/>
          <w:szCs w:val="28"/>
        </w:rPr>
        <w:t>заверение копий</w:t>
      </w:r>
      <w:proofErr w:type="gramEnd"/>
      <w:r>
        <w:rPr>
          <w:sz w:val="28"/>
          <w:szCs w:val="28"/>
        </w:rPr>
        <w:t xml:space="preserve"> представленных документов надлежащим образом;</w:t>
      </w:r>
    </w:p>
    <w:p w:rsidR="00404F50" w:rsidRDefault="00404F50" w:rsidP="00404F50">
      <w:pPr>
        <w:ind w:firstLine="540"/>
        <w:jc w:val="both"/>
        <w:rPr>
          <w:sz w:val="28"/>
          <w:szCs w:val="28"/>
        </w:rPr>
      </w:pPr>
      <w:r>
        <w:rPr>
          <w:sz w:val="28"/>
          <w:szCs w:val="28"/>
        </w:rPr>
        <w:t>- оформление документов в пенсионное дело и передача его в почту Главе муниц</w:t>
      </w:r>
      <w:r w:rsidR="000F0D59">
        <w:rPr>
          <w:sz w:val="28"/>
          <w:szCs w:val="28"/>
        </w:rPr>
        <w:t xml:space="preserve">ипального образования </w:t>
      </w:r>
      <w:proofErr w:type="spellStart"/>
      <w:r w:rsidR="000F0D59">
        <w:rPr>
          <w:sz w:val="28"/>
          <w:szCs w:val="28"/>
        </w:rPr>
        <w:t>Лоинского</w:t>
      </w:r>
      <w:proofErr w:type="spellEnd"/>
      <w:r>
        <w:rPr>
          <w:sz w:val="28"/>
          <w:szCs w:val="28"/>
        </w:rPr>
        <w:t xml:space="preserve"> сельского поселения Смоленского  района Смоленской области;</w:t>
      </w:r>
    </w:p>
    <w:p w:rsidR="00404F50" w:rsidRDefault="00404F50" w:rsidP="00404F50">
      <w:pPr>
        <w:ind w:firstLine="540"/>
        <w:jc w:val="both"/>
        <w:rPr>
          <w:sz w:val="28"/>
          <w:szCs w:val="28"/>
        </w:rPr>
      </w:pPr>
      <w:r>
        <w:rPr>
          <w:sz w:val="28"/>
          <w:szCs w:val="28"/>
        </w:rPr>
        <w:t>- рассмотрение заявления и представленных документов на заседании Комиссии по исчислению стажа муниципальной службы;</w:t>
      </w:r>
    </w:p>
    <w:p w:rsidR="00404F50" w:rsidRDefault="00404F50" w:rsidP="00404F50">
      <w:pPr>
        <w:ind w:firstLine="540"/>
        <w:jc w:val="both"/>
        <w:rPr>
          <w:sz w:val="28"/>
          <w:szCs w:val="28"/>
        </w:rPr>
      </w:pPr>
      <w:r>
        <w:rPr>
          <w:sz w:val="28"/>
          <w:szCs w:val="28"/>
        </w:rPr>
        <w:t>- установление права заявителя на пенсию за выслугу лет и выдача заключения о предоставлении муниципальной услуги или об отказе в предоставлении муниципальной услуги;</w:t>
      </w:r>
    </w:p>
    <w:p w:rsidR="00404F50" w:rsidRDefault="00404F50" w:rsidP="00404F50">
      <w:pPr>
        <w:ind w:firstLine="540"/>
        <w:jc w:val="both"/>
        <w:rPr>
          <w:sz w:val="28"/>
          <w:szCs w:val="28"/>
        </w:rPr>
      </w:pPr>
      <w:r>
        <w:rPr>
          <w:sz w:val="28"/>
          <w:szCs w:val="28"/>
        </w:rPr>
        <w:t>- расчет бухгалтерией Администрации пенсии за выслугу лет получателя муниципальной услуги;</w:t>
      </w:r>
    </w:p>
    <w:p w:rsidR="00404F50" w:rsidRDefault="00404F50" w:rsidP="00404F50">
      <w:pPr>
        <w:ind w:firstLine="540"/>
        <w:jc w:val="both"/>
        <w:rPr>
          <w:sz w:val="28"/>
          <w:szCs w:val="28"/>
        </w:rPr>
      </w:pPr>
      <w:r>
        <w:rPr>
          <w:sz w:val="28"/>
          <w:szCs w:val="28"/>
        </w:rPr>
        <w:t>- подготовка проекта распоряжения о назначении пенсии за выслугу лет или об отказе в назначении пенсии за выслугу лет с указанием мотивов отказа;</w:t>
      </w:r>
    </w:p>
    <w:p w:rsidR="00404F50" w:rsidRDefault="00404F50" w:rsidP="00404F50">
      <w:pPr>
        <w:ind w:firstLine="540"/>
        <w:jc w:val="both"/>
        <w:rPr>
          <w:sz w:val="28"/>
          <w:szCs w:val="28"/>
        </w:rPr>
      </w:pPr>
      <w:r>
        <w:rPr>
          <w:sz w:val="28"/>
          <w:szCs w:val="28"/>
        </w:rPr>
        <w:t>- издание распоряжения о назначении пенсии за выслугу лет или об отказе в назначении пенсии за выслугу лет с указанием мотивов отказа;</w:t>
      </w:r>
    </w:p>
    <w:p w:rsidR="00404F50" w:rsidRDefault="00404F50" w:rsidP="00404F50">
      <w:pPr>
        <w:ind w:firstLine="540"/>
        <w:jc w:val="both"/>
        <w:rPr>
          <w:sz w:val="28"/>
          <w:szCs w:val="28"/>
        </w:rPr>
      </w:pPr>
      <w:r>
        <w:rPr>
          <w:sz w:val="28"/>
          <w:szCs w:val="28"/>
        </w:rPr>
        <w:t>- уведомление заявителя о предоставлении ему муниципальной услуги или об отказе в предоставлении ему муниципальной услуги с указанием основания отказа;</w:t>
      </w:r>
    </w:p>
    <w:p w:rsidR="00404F50" w:rsidRDefault="00404F50" w:rsidP="00404F50">
      <w:pPr>
        <w:ind w:firstLine="540"/>
        <w:jc w:val="both"/>
        <w:rPr>
          <w:sz w:val="28"/>
          <w:szCs w:val="28"/>
        </w:rPr>
      </w:pPr>
      <w:r>
        <w:rPr>
          <w:sz w:val="28"/>
          <w:szCs w:val="28"/>
        </w:rPr>
        <w:t>- перерасчет пенсии за выслугу лет бухгалтерией Администрации при увеличении размера должностного оклада по должности, замещаемой ранее получателем муниципальной услуги, изменении размера трудовой пенсии по старости или трудовой пенсии по инвалидности получателя муниципальной слуги, изменении стажа для назначения пенсии за выслугу лет получателя муниципальной услуги;</w:t>
      </w:r>
    </w:p>
    <w:p w:rsidR="00404F50" w:rsidRDefault="00404F50" w:rsidP="00404F50">
      <w:pPr>
        <w:ind w:firstLine="540"/>
        <w:jc w:val="both"/>
        <w:rPr>
          <w:sz w:val="28"/>
          <w:szCs w:val="28"/>
        </w:rPr>
      </w:pPr>
      <w:r>
        <w:rPr>
          <w:sz w:val="28"/>
          <w:szCs w:val="28"/>
        </w:rPr>
        <w:t>- подготовка проекта распоряжения о перерасчете пенсии за выслугу лет;</w:t>
      </w:r>
    </w:p>
    <w:p w:rsidR="00404F50" w:rsidRDefault="00404F50" w:rsidP="00404F50">
      <w:pPr>
        <w:ind w:firstLine="540"/>
        <w:jc w:val="both"/>
        <w:rPr>
          <w:sz w:val="28"/>
          <w:szCs w:val="28"/>
        </w:rPr>
      </w:pPr>
      <w:r>
        <w:rPr>
          <w:sz w:val="28"/>
          <w:szCs w:val="28"/>
        </w:rPr>
        <w:t>- издание  распоряжения о перерасчете пенсии за выслугу лет получателя муниципальной услуги;</w:t>
      </w:r>
    </w:p>
    <w:p w:rsidR="00404F50" w:rsidRDefault="00404F50" w:rsidP="00404F50">
      <w:pPr>
        <w:ind w:firstLine="540"/>
        <w:jc w:val="both"/>
        <w:rPr>
          <w:sz w:val="28"/>
          <w:szCs w:val="28"/>
        </w:rPr>
      </w:pPr>
      <w:r>
        <w:rPr>
          <w:sz w:val="28"/>
          <w:szCs w:val="28"/>
        </w:rPr>
        <w:t>- уведомление получателя муниципальной услуги о перерасчете пенсии за выслугу лет и о новом размере пенсии;</w:t>
      </w:r>
    </w:p>
    <w:p w:rsidR="00404F50" w:rsidRDefault="00404F50" w:rsidP="00404F50">
      <w:pPr>
        <w:ind w:firstLine="540"/>
        <w:jc w:val="both"/>
        <w:rPr>
          <w:sz w:val="28"/>
          <w:szCs w:val="28"/>
        </w:rPr>
      </w:pPr>
      <w:r>
        <w:rPr>
          <w:sz w:val="28"/>
          <w:szCs w:val="28"/>
        </w:rPr>
        <w:t>- перечисление пенсии за выслугу лет на расчетный счет получателя муниципальной услуги.</w:t>
      </w:r>
    </w:p>
    <w:p w:rsidR="00404F50" w:rsidRDefault="00404F50" w:rsidP="00404F50">
      <w:pPr>
        <w:rPr>
          <w:sz w:val="28"/>
          <w:szCs w:val="28"/>
        </w:rPr>
      </w:pPr>
    </w:p>
    <w:p w:rsidR="00404F50" w:rsidRDefault="00404F50" w:rsidP="00404F50">
      <w:pPr>
        <w:rPr>
          <w:sz w:val="28"/>
          <w:szCs w:val="28"/>
        </w:rPr>
      </w:pPr>
    </w:p>
    <w:p w:rsidR="00404F50" w:rsidRDefault="00404F50" w:rsidP="00404F50">
      <w:pPr>
        <w:rPr>
          <w:sz w:val="28"/>
          <w:szCs w:val="28"/>
        </w:rPr>
      </w:pPr>
    </w:p>
    <w:p w:rsidR="00404F50" w:rsidRDefault="00404F50" w:rsidP="00404F50">
      <w:pPr>
        <w:jc w:val="center"/>
        <w:rPr>
          <w:b/>
          <w:sz w:val="28"/>
          <w:szCs w:val="28"/>
        </w:rPr>
      </w:pPr>
      <w:r>
        <w:rPr>
          <w:b/>
          <w:sz w:val="28"/>
          <w:szCs w:val="28"/>
        </w:rPr>
        <w:t>3.2. Прием получателей муниципальной услуги  и первичная обработка представленных документов</w:t>
      </w:r>
    </w:p>
    <w:p w:rsidR="00404F50" w:rsidRDefault="00404F50" w:rsidP="00404F50">
      <w:pPr>
        <w:rPr>
          <w:sz w:val="28"/>
          <w:szCs w:val="28"/>
        </w:rPr>
      </w:pPr>
    </w:p>
    <w:p w:rsidR="00404F50" w:rsidRDefault="00404F50" w:rsidP="00404F50">
      <w:pPr>
        <w:ind w:firstLine="540"/>
        <w:jc w:val="both"/>
        <w:rPr>
          <w:sz w:val="28"/>
          <w:szCs w:val="28"/>
        </w:rPr>
      </w:pPr>
      <w:r>
        <w:rPr>
          <w:sz w:val="28"/>
          <w:szCs w:val="28"/>
        </w:rPr>
        <w:t>3.2.1.  Для назначения пенсии за выслугу лет заявитель</w:t>
      </w:r>
      <w:r w:rsidR="008D6CF2">
        <w:rPr>
          <w:sz w:val="28"/>
          <w:szCs w:val="28"/>
        </w:rPr>
        <w:t xml:space="preserve"> обращается по адресу: д. </w:t>
      </w:r>
      <w:proofErr w:type="spellStart"/>
      <w:r w:rsidR="008D6CF2">
        <w:rPr>
          <w:sz w:val="28"/>
          <w:szCs w:val="28"/>
        </w:rPr>
        <w:t>Лоино</w:t>
      </w:r>
      <w:proofErr w:type="spellEnd"/>
      <w:r w:rsidR="008D6CF2">
        <w:rPr>
          <w:sz w:val="28"/>
          <w:szCs w:val="28"/>
        </w:rPr>
        <w:t>, ул. Центральная, д. 15</w:t>
      </w:r>
      <w:r>
        <w:rPr>
          <w:sz w:val="28"/>
          <w:szCs w:val="28"/>
        </w:rPr>
        <w:t xml:space="preserve"> Смоленского района Смоленская </w:t>
      </w:r>
      <w:r>
        <w:rPr>
          <w:sz w:val="28"/>
          <w:szCs w:val="28"/>
        </w:rPr>
        <w:lastRenderedPageBreak/>
        <w:t>область, здание Администрации поселения с заявлением и документами, указанными в подразделе 2.3 настоящего Административного регламента.</w:t>
      </w:r>
    </w:p>
    <w:p w:rsidR="00404F50" w:rsidRDefault="00404F50" w:rsidP="00404F50">
      <w:pPr>
        <w:ind w:firstLine="540"/>
        <w:jc w:val="both"/>
        <w:rPr>
          <w:sz w:val="28"/>
          <w:szCs w:val="28"/>
        </w:rPr>
      </w:pPr>
      <w:r>
        <w:rPr>
          <w:sz w:val="28"/>
          <w:szCs w:val="28"/>
        </w:rPr>
        <w:t xml:space="preserve">3.2.2. Работник, ответственный за кадровую работу:  </w:t>
      </w:r>
    </w:p>
    <w:p w:rsidR="00404F50" w:rsidRDefault="00404F50" w:rsidP="00404F50">
      <w:pPr>
        <w:ind w:firstLine="540"/>
        <w:jc w:val="both"/>
        <w:rPr>
          <w:sz w:val="28"/>
          <w:szCs w:val="28"/>
        </w:rPr>
      </w:pPr>
      <w:r>
        <w:rPr>
          <w:sz w:val="28"/>
          <w:szCs w:val="28"/>
        </w:rPr>
        <w:t>а) осуществляет проверку документов на предмет:</w:t>
      </w:r>
    </w:p>
    <w:p w:rsidR="00404F50" w:rsidRDefault="00404F50" w:rsidP="00404F50">
      <w:pPr>
        <w:ind w:firstLine="540"/>
        <w:jc w:val="both"/>
        <w:rPr>
          <w:sz w:val="28"/>
          <w:szCs w:val="28"/>
        </w:rPr>
      </w:pPr>
      <w:r>
        <w:rPr>
          <w:sz w:val="28"/>
          <w:szCs w:val="28"/>
        </w:rPr>
        <w:t>- наличия полного пакета документов в соответствии с перечнем, указанным в подразделе 2.3 настоящего Административного регламента;</w:t>
      </w:r>
    </w:p>
    <w:p w:rsidR="00404F50" w:rsidRDefault="00404F50" w:rsidP="00404F50">
      <w:pPr>
        <w:ind w:firstLine="540"/>
        <w:jc w:val="both"/>
        <w:rPr>
          <w:sz w:val="28"/>
          <w:szCs w:val="28"/>
        </w:rPr>
      </w:pPr>
      <w:r>
        <w:rPr>
          <w:sz w:val="28"/>
          <w:szCs w:val="28"/>
        </w:rPr>
        <w:t>- соответствия указанных в заявлении данных данным в представленных документах;</w:t>
      </w:r>
    </w:p>
    <w:p w:rsidR="00404F50" w:rsidRDefault="00404F50" w:rsidP="00404F50">
      <w:pPr>
        <w:ind w:firstLine="540"/>
        <w:jc w:val="both"/>
        <w:rPr>
          <w:sz w:val="28"/>
          <w:szCs w:val="28"/>
        </w:rPr>
      </w:pPr>
      <w:r>
        <w:rPr>
          <w:sz w:val="28"/>
          <w:szCs w:val="28"/>
        </w:rPr>
        <w:t>б) сверяет копии документов с подлинниками, заверяет копии надлежащим образом;</w:t>
      </w:r>
    </w:p>
    <w:p w:rsidR="00404F50" w:rsidRDefault="00404F50" w:rsidP="00404F50">
      <w:pPr>
        <w:ind w:firstLine="540"/>
        <w:jc w:val="both"/>
        <w:rPr>
          <w:sz w:val="28"/>
          <w:szCs w:val="28"/>
        </w:rPr>
      </w:pPr>
      <w:r>
        <w:rPr>
          <w:sz w:val="28"/>
          <w:szCs w:val="28"/>
        </w:rPr>
        <w:t>в) выдает получателю муниципальной услуги бланк заявления о назначении пенсии за выслугу лет;</w:t>
      </w:r>
    </w:p>
    <w:p w:rsidR="00404F50" w:rsidRDefault="00404F50" w:rsidP="00404F50">
      <w:pPr>
        <w:ind w:firstLine="540"/>
        <w:jc w:val="both"/>
        <w:rPr>
          <w:sz w:val="28"/>
          <w:szCs w:val="28"/>
        </w:rPr>
      </w:pPr>
      <w:r>
        <w:rPr>
          <w:sz w:val="28"/>
          <w:szCs w:val="28"/>
        </w:rPr>
        <w:t>г) регистрирует заявление в журнале регистрации заявлений;</w:t>
      </w:r>
    </w:p>
    <w:p w:rsidR="00404F50" w:rsidRDefault="00404F50" w:rsidP="00404F50">
      <w:pPr>
        <w:ind w:firstLine="540"/>
        <w:jc w:val="both"/>
        <w:rPr>
          <w:sz w:val="28"/>
          <w:szCs w:val="28"/>
        </w:rPr>
      </w:pPr>
      <w:r>
        <w:rPr>
          <w:sz w:val="28"/>
          <w:szCs w:val="28"/>
        </w:rPr>
        <w:t>д) формирует пенсионное дело получателя муниципальной услуги и передает его Главе муници</w:t>
      </w:r>
      <w:r w:rsidR="008D6CF2">
        <w:rPr>
          <w:sz w:val="28"/>
          <w:szCs w:val="28"/>
        </w:rPr>
        <w:t xml:space="preserve">пального образования  </w:t>
      </w:r>
      <w:proofErr w:type="spellStart"/>
      <w:r w:rsidR="008D6CF2">
        <w:rPr>
          <w:sz w:val="28"/>
          <w:szCs w:val="28"/>
        </w:rPr>
        <w:t>Лоинского</w:t>
      </w:r>
      <w:proofErr w:type="spellEnd"/>
      <w:r>
        <w:rPr>
          <w:sz w:val="28"/>
          <w:szCs w:val="28"/>
        </w:rPr>
        <w:t xml:space="preserve"> сельского поселения Смоленского  района Смоленской области.</w:t>
      </w:r>
    </w:p>
    <w:p w:rsidR="00404F50" w:rsidRDefault="00404F50" w:rsidP="00404F50">
      <w:pPr>
        <w:ind w:firstLine="540"/>
        <w:jc w:val="both"/>
        <w:rPr>
          <w:color w:val="FF0000"/>
          <w:sz w:val="28"/>
          <w:szCs w:val="28"/>
        </w:rPr>
      </w:pPr>
      <w:r>
        <w:rPr>
          <w:sz w:val="28"/>
          <w:szCs w:val="28"/>
        </w:rPr>
        <w:t>3.2.3. Время выполнения процедуры приема заявления и проверки документов – не более 30 мин</w:t>
      </w:r>
      <w:r>
        <w:rPr>
          <w:color w:val="FF0000"/>
          <w:sz w:val="28"/>
          <w:szCs w:val="28"/>
        </w:rPr>
        <w:t>.</w:t>
      </w:r>
    </w:p>
    <w:p w:rsidR="00404F50" w:rsidRDefault="00404F50" w:rsidP="00404F50">
      <w:pPr>
        <w:ind w:firstLine="540"/>
        <w:jc w:val="both"/>
        <w:rPr>
          <w:sz w:val="28"/>
          <w:szCs w:val="28"/>
        </w:rPr>
      </w:pPr>
      <w:r>
        <w:rPr>
          <w:sz w:val="28"/>
          <w:szCs w:val="28"/>
        </w:rPr>
        <w:t>3.2.4. При отсутствии необходимых документов или при несоответствии представленных документов требованиям, указанным в подразделе 2.3 настоящего Административного регламента, работник, ответственный за кадровую работу уведомляет об этом получателя муниципальной услуги. В этом случае работник предлагает принять меры по приведению представленных документов в соответствие с требованиями. По просьбе получателя муниципальной услуги кадровый работник может  указать перечень документов в письменном виде.</w:t>
      </w:r>
    </w:p>
    <w:p w:rsidR="00404F50" w:rsidRDefault="00404F50" w:rsidP="00404F50">
      <w:pPr>
        <w:ind w:firstLine="540"/>
        <w:jc w:val="both"/>
        <w:rPr>
          <w:sz w:val="28"/>
          <w:szCs w:val="28"/>
        </w:rPr>
      </w:pPr>
      <w:r>
        <w:rPr>
          <w:sz w:val="28"/>
          <w:szCs w:val="28"/>
        </w:rPr>
        <w:t>3.2.5. Результатом выполнения действий административной процедуры, указанной в настоящем подразделе, является прием и первичная обработка заявлений по назначению пенсии за выслугу лет.</w:t>
      </w:r>
    </w:p>
    <w:p w:rsidR="00404F50" w:rsidRDefault="00404F50" w:rsidP="00404F50">
      <w:pPr>
        <w:ind w:firstLine="540"/>
        <w:jc w:val="both"/>
        <w:rPr>
          <w:sz w:val="28"/>
          <w:szCs w:val="28"/>
        </w:rPr>
      </w:pPr>
    </w:p>
    <w:p w:rsidR="00404F50" w:rsidRDefault="00404F50" w:rsidP="00404F50">
      <w:pPr>
        <w:jc w:val="center"/>
        <w:rPr>
          <w:b/>
          <w:sz w:val="28"/>
          <w:szCs w:val="28"/>
        </w:rPr>
      </w:pPr>
      <w:r>
        <w:rPr>
          <w:b/>
          <w:sz w:val="28"/>
          <w:szCs w:val="28"/>
        </w:rPr>
        <w:t xml:space="preserve">3.3. Подготовка и оформление решения о предоставлении </w:t>
      </w:r>
    </w:p>
    <w:p w:rsidR="00404F50" w:rsidRDefault="00404F50" w:rsidP="00404F50">
      <w:pPr>
        <w:jc w:val="center"/>
        <w:rPr>
          <w:b/>
          <w:sz w:val="28"/>
          <w:szCs w:val="28"/>
        </w:rPr>
      </w:pPr>
      <w:r>
        <w:rPr>
          <w:b/>
          <w:sz w:val="28"/>
          <w:szCs w:val="28"/>
        </w:rPr>
        <w:t>муниципальной услуги</w:t>
      </w:r>
    </w:p>
    <w:p w:rsidR="00404F50" w:rsidRDefault="00404F50" w:rsidP="00404F50">
      <w:pPr>
        <w:rPr>
          <w:sz w:val="28"/>
          <w:szCs w:val="28"/>
        </w:rPr>
      </w:pPr>
    </w:p>
    <w:p w:rsidR="00404F50" w:rsidRDefault="00404F50" w:rsidP="00404F50">
      <w:pPr>
        <w:ind w:firstLine="540"/>
        <w:jc w:val="both"/>
        <w:rPr>
          <w:sz w:val="28"/>
          <w:szCs w:val="28"/>
        </w:rPr>
      </w:pPr>
      <w:r>
        <w:rPr>
          <w:sz w:val="28"/>
          <w:szCs w:val="28"/>
        </w:rPr>
        <w:t>3.3.1. Работник, ответственный за кадровую работу:</w:t>
      </w:r>
    </w:p>
    <w:p w:rsidR="00404F50" w:rsidRDefault="00404F50" w:rsidP="00404F50">
      <w:pPr>
        <w:ind w:firstLine="540"/>
        <w:jc w:val="both"/>
        <w:rPr>
          <w:sz w:val="28"/>
          <w:szCs w:val="28"/>
        </w:rPr>
      </w:pPr>
      <w:r>
        <w:rPr>
          <w:sz w:val="28"/>
          <w:szCs w:val="28"/>
        </w:rPr>
        <w:t>а) формирует в пенсионное дело представленные заявителем заявление и документы;</w:t>
      </w:r>
    </w:p>
    <w:p w:rsidR="00404F50" w:rsidRDefault="00404F50" w:rsidP="00404F50">
      <w:pPr>
        <w:ind w:firstLine="540"/>
        <w:jc w:val="both"/>
        <w:rPr>
          <w:sz w:val="28"/>
          <w:szCs w:val="28"/>
        </w:rPr>
      </w:pPr>
      <w:r>
        <w:rPr>
          <w:sz w:val="28"/>
          <w:szCs w:val="28"/>
        </w:rPr>
        <w:t>б) передает пенсионное дело заявителя в почту Главе муници</w:t>
      </w:r>
      <w:r w:rsidR="008D6CF2">
        <w:rPr>
          <w:sz w:val="28"/>
          <w:szCs w:val="28"/>
        </w:rPr>
        <w:t xml:space="preserve">пального образования  </w:t>
      </w:r>
      <w:proofErr w:type="spellStart"/>
      <w:r w:rsidR="008D6CF2">
        <w:rPr>
          <w:sz w:val="28"/>
          <w:szCs w:val="28"/>
        </w:rPr>
        <w:t>Лоинского</w:t>
      </w:r>
      <w:proofErr w:type="spellEnd"/>
      <w:r>
        <w:rPr>
          <w:sz w:val="28"/>
          <w:szCs w:val="28"/>
        </w:rPr>
        <w:t xml:space="preserve"> сельского поселения Смоленского района Смоленской области;</w:t>
      </w:r>
    </w:p>
    <w:p w:rsidR="00404F50" w:rsidRDefault="00404F50" w:rsidP="00404F50">
      <w:pPr>
        <w:ind w:firstLine="540"/>
        <w:jc w:val="both"/>
        <w:rPr>
          <w:sz w:val="28"/>
          <w:szCs w:val="28"/>
        </w:rPr>
      </w:pPr>
      <w:r>
        <w:rPr>
          <w:sz w:val="28"/>
          <w:szCs w:val="28"/>
        </w:rPr>
        <w:t>в) извещает членов Комиссии по исчислению стажа муниципальной службы о предстоящем заседании и представляет материалы для изучения;</w:t>
      </w:r>
    </w:p>
    <w:p w:rsidR="00404F50" w:rsidRDefault="00404F50" w:rsidP="00404F50">
      <w:pPr>
        <w:ind w:firstLine="540"/>
        <w:jc w:val="both"/>
        <w:rPr>
          <w:sz w:val="28"/>
          <w:szCs w:val="28"/>
        </w:rPr>
      </w:pPr>
      <w:r>
        <w:rPr>
          <w:sz w:val="28"/>
          <w:szCs w:val="28"/>
        </w:rPr>
        <w:t>г) ведет протокол заседания Комиссии по назначению стажа муниципальной службы;</w:t>
      </w:r>
    </w:p>
    <w:p w:rsidR="00404F50" w:rsidRDefault="00404F50" w:rsidP="00404F50">
      <w:pPr>
        <w:ind w:firstLine="540"/>
        <w:jc w:val="both"/>
        <w:rPr>
          <w:sz w:val="28"/>
          <w:szCs w:val="28"/>
        </w:rPr>
      </w:pPr>
      <w:r>
        <w:rPr>
          <w:sz w:val="28"/>
          <w:szCs w:val="28"/>
        </w:rPr>
        <w:lastRenderedPageBreak/>
        <w:t>3.3.2. Члены Комиссии по исчислению стажа муниципальной службы  по итогам заседания подписывают протокол, в котором устанавливается право заявителя на пенсию за выслугу лет;</w:t>
      </w:r>
    </w:p>
    <w:p w:rsidR="00404F50" w:rsidRDefault="00404F50" w:rsidP="00404F50">
      <w:pPr>
        <w:ind w:firstLine="540"/>
        <w:jc w:val="both"/>
        <w:rPr>
          <w:sz w:val="28"/>
          <w:szCs w:val="28"/>
        </w:rPr>
      </w:pPr>
      <w:r>
        <w:rPr>
          <w:sz w:val="28"/>
          <w:szCs w:val="28"/>
        </w:rPr>
        <w:t>3.3.3. При установлении права заявителя на назначение ему пенсии за выслугу лет протокол заседания Комиссии по исчислению стажа муниципальной службы  направляется в бухг</w:t>
      </w:r>
      <w:r w:rsidR="008D6CF2">
        <w:rPr>
          <w:sz w:val="28"/>
          <w:szCs w:val="28"/>
        </w:rPr>
        <w:t xml:space="preserve">алтерию Администрации </w:t>
      </w:r>
      <w:proofErr w:type="spellStart"/>
      <w:r w:rsidR="008D6CF2">
        <w:rPr>
          <w:sz w:val="28"/>
          <w:szCs w:val="28"/>
        </w:rPr>
        <w:t>Лоинского</w:t>
      </w:r>
      <w:proofErr w:type="spellEnd"/>
      <w:r>
        <w:rPr>
          <w:sz w:val="28"/>
          <w:szCs w:val="28"/>
        </w:rPr>
        <w:t xml:space="preserve"> сельского поселения Смоленского района Смоленской области для расчета пенсии за выслугу лет;</w:t>
      </w:r>
    </w:p>
    <w:p w:rsidR="00404F50" w:rsidRDefault="00404F50" w:rsidP="00404F50">
      <w:pPr>
        <w:ind w:firstLine="540"/>
        <w:jc w:val="both"/>
        <w:rPr>
          <w:sz w:val="28"/>
          <w:szCs w:val="28"/>
        </w:rPr>
      </w:pPr>
      <w:r>
        <w:rPr>
          <w:sz w:val="28"/>
          <w:szCs w:val="28"/>
        </w:rPr>
        <w:t>3.3.4. Работник, ответственный за кадровую работу готовит проект  распоряжения о представлении заявителю муниципальной услуги.</w:t>
      </w:r>
    </w:p>
    <w:p w:rsidR="00404F50" w:rsidRDefault="00404F50" w:rsidP="00404F50">
      <w:pPr>
        <w:ind w:firstLine="540"/>
        <w:jc w:val="both"/>
        <w:rPr>
          <w:sz w:val="28"/>
          <w:szCs w:val="28"/>
        </w:rPr>
      </w:pPr>
      <w:r>
        <w:rPr>
          <w:sz w:val="28"/>
          <w:szCs w:val="28"/>
        </w:rPr>
        <w:t>3.3.5. Работник, ответственный за кадровую работу направляет получателю муниципальной услуги уведомление о предоставлении ему муниципальной услуги.</w:t>
      </w:r>
    </w:p>
    <w:p w:rsidR="00404F50" w:rsidRDefault="00404F50" w:rsidP="00404F50">
      <w:pPr>
        <w:ind w:firstLine="540"/>
        <w:jc w:val="both"/>
        <w:rPr>
          <w:sz w:val="28"/>
          <w:szCs w:val="28"/>
        </w:rPr>
      </w:pPr>
      <w:r>
        <w:rPr>
          <w:sz w:val="28"/>
          <w:szCs w:val="28"/>
        </w:rPr>
        <w:t>3.3.6. В случае отказа в назначении пенсии за выслугу лет кадровый работник:</w:t>
      </w:r>
    </w:p>
    <w:p w:rsidR="00404F50" w:rsidRDefault="00404F50" w:rsidP="00404F50">
      <w:pPr>
        <w:ind w:firstLine="540"/>
        <w:jc w:val="both"/>
        <w:rPr>
          <w:sz w:val="28"/>
          <w:szCs w:val="28"/>
        </w:rPr>
      </w:pPr>
      <w:r>
        <w:rPr>
          <w:sz w:val="28"/>
          <w:szCs w:val="28"/>
        </w:rPr>
        <w:t>а) готовит проект распоряжения об отказе в назначении пенсии за выслугу лет с указанием мотивов отказа;</w:t>
      </w:r>
    </w:p>
    <w:p w:rsidR="00404F50" w:rsidRDefault="00404F50" w:rsidP="00404F50">
      <w:pPr>
        <w:ind w:firstLine="540"/>
        <w:jc w:val="both"/>
        <w:rPr>
          <w:sz w:val="28"/>
          <w:szCs w:val="28"/>
        </w:rPr>
      </w:pPr>
      <w:r>
        <w:rPr>
          <w:sz w:val="28"/>
          <w:szCs w:val="28"/>
        </w:rPr>
        <w:t>б) направляет заявителю уведомление об отказе в предоставлении муниципальной услуги с указанием основания отказа.</w:t>
      </w:r>
    </w:p>
    <w:p w:rsidR="00404F50" w:rsidRDefault="00404F50" w:rsidP="00404F50">
      <w:pPr>
        <w:ind w:firstLine="540"/>
        <w:jc w:val="both"/>
        <w:rPr>
          <w:sz w:val="28"/>
          <w:szCs w:val="28"/>
        </w:rPr>
      </w:pPr>
      <w:r>
        <w:rPr>
          <w:sz w:val="28"/>
          <w:szCs w:val="28"/>
        </w:rPr>
        <w:t>3.3.7. При увеличении размера должностного оклада по должности, замещаемой ранее получателем пенсии за выслугу лет, изменения размера трудовой пенсии по старости или трудовой пенсии по инвалидности, изменения стажа для назначения пенсии получателя пенсии за выслугу лет бухгалтерией Администрации производится перерасчет пенсии за выслугу лет.</w:t>
      </w:r>
    </w:p>
    <w:p w:rsidR="00404F50" w:rsidRDefault="00404F50" w:rsidP="00404F50">
      <w:pPr>
        <w:ind w:firstLine="540"/>
        <w:jc w:val="both"/>
        <w:rPr>
          <w:sz w:val="28"/>
          <w:szCs w:val="28"/>
        </w:rPr>
      </w:pPr>
      <w:r>
        <w:rPr>
          <w:sz w:val="28"/>
          <w:szCs w:val="28"/>
        </w:rPr>
        <w:t>3.3.8. При получении сведений об изменении должностного оклада, стажа для назначения пенсии или размера трудовой пенсии по старости или трудовой пенсии по инвалидности кадровый работник готовит проект распоряжения о перерасчете пенсии получателей муниципальной услуги и уведомляет получателей муниципальной услуги о перерасчете пенсии за выслугу лет и о новом размере пенсии.</w:t>
      </w:r>
    </w:p>
    <w:p w:rsidR="00404F50" w:rsidRDefault="00404F50" w:rsidP="00404F50">
      <w:pPr>
        <w:ind w:firstLine="540"/>
        <w:jc w:val="both"/>
        <w:rPr>
          <w:sz w:val="28"/>
          <w:szCs w:val="28"/>
        </w:rPr>
      </w:pPr>
      <w:r>
        <w:rPr>
          <w:sz w:val="28"/>
          <w:szCs w:val="28"/>
        </w:rPr>
        <w:t xml:space="preserve">3.3.10. </w:t>
      </w:r>
      <w:proofErr w:type="gramStart"/>
      <w:r>
        <w:rPr>
          <w:sz w:val="28"/>
          <w:szCs w:val="28"/>
        </w:rPr>
        <w:t>Результатом выполнения административной процедуры по подготовке и оформлению решения о предоставлении муниципальной услуги является рассмотрение  представленных документов и заявления, подготовка заключения по результатам рассмотрения заявления по назначению пенсии за выслугу лет, издание распоряжения о назначении пенсии за выслугу лет и уведомление заявителя о предоставлении ему муниципальной услуги, издание распоряжения о перерасчете пенсии за выслугу лет и уведомление получателя муниципальной услуги</w:t>
      </w:r>
      <w:proofErr w:type="gramEnd"/>
      <w:r>
        <w:rPr>
          <w:sz w:val="28"/>
          <w:szCs w:val="28"/>
        </w:rPr>
        <w:t xml:space="preserve"> о перерасчете и новом размере пенсии за выслугу лет.</w:t>
      </w:r>
    </w:p>
    <w:p w:rsidR="004978BF" w:rsidRDefault="004978BF" w:rsidP="00404F50">
      <w:pPr>
        <w:ind w:firstLine="540"/>
        <w:jc w:val="both"/>
        <w:rPr>
          <w:sz w:val="28"/>
          <w:szCs w:val="28"/>
        </w:rPr>
      </w:pPr>
      <w:r>
        <w:rPr>
          <w:sz w:val="28"/>
          <w:szCs w:val="28"/>
        </w:rPr>
        <w:t xml:space="preserve"> Администрация обеспечивает передачу в Единую государственную информационную систему социального обеспечения информацию о предоставляемой пенсии за выслугу лет лицам, имеющим основания возникновения права на получении данного вида пенсии. В соответствии с частью 3 стать</w:t>
      </w:r>
      <w:r w:rsidR="005B0264">
        <w:rPr>
          <w:sz w:val="28"/>
          <w:szCs w:val="28"/>
        </w:rPr>
        <w:t xml:space="preserve">и 6.11. Федерального закона от 11 июля 1999 года № 178-ФЗ </w:t>
      </w:r>
      <w:r w:rsidR="005B0264">
        <w:rPr>
          <w:sz w:val="28"/>
          <w:szCs w:val="28"/>
        </w:rPr>
        <w:lastRenderedPageBreak/>
        <w:t>«О государственной социальной помощи» и постановлением Правительства Российской Федерации от 14.02.2017 № 181 «О единой государственной информационной системе социального обеспечения</w:t>
      </w:r>
      <w:proofErr w:type="gramStart"/>
      <w:r w:rsidR="005B0264">
        <w:rPr>
          <w:sz w:val="28"/>
          <w:szCs w:val="28"/>
        </w:rPr>
        <w:t>.»</w:t>
      </w:r>
      <w:proofErr w:type="gramEnd"/>
    </w:p>
    <w:p w:rsidR="00404F50" w:rsidRDefault="00404F50" w:rsidP="00404F50">
      <w:pPr>
        <w:rPr>
          <w:sz w:val="28"/>
          <w:szCs w:val="28"/>
        </w:rPr>
      </w:pPr>
    </w:p>
    <w:p w:rsidR="00404F50" w:rsidRDefault="00404F50" w:rsidP="00404F50">
      <w:pPr>
        <w:jc w:val="center"/>
        <w:rPr>
          <w:b/>
          <w:sz w:val="28"/>
          <w:szCs w:val="28"/>
        </w:rPr>
      </w:pPr>
      <w:r>
        <w:rPr>
          <w:b/>
          <w:sz w:val="28"/>
          <w:szCs w:val="28"/>
        </w:rPr>
        <w:t>3.4. Организация выплаты пенсии за выслугу лет</w:t>
      </w:r>
    </w:p>
    <w:p w:rsidR="00404F50" w:rsidRDefault="00404F50" w:rsidP="00404F50">
      <w:pPr>
        <w:rPr>
          <w:sz w:val="28"/>
          <w:szCs w:val="28"/>
        </w:rPr>
      </w:pPr>
    </w:p>
    <w:p w:rsidR="00404F50" w:rsidRDefault="00404F50" w:rsidP="00404F50">
      <w:pPr>
        <w:ind w:firstLine="540"/>
        <w:jc w:val="both"/>
        <w:rPr>
          <w:sz w:val="28"/>
          <w:szCs w:val="28"/>
        </w:rPr>
      </w:pPr>
      <w:r>
        <w:rPr>
          <w:sz w:val="28"/>
          <w:szCs w:val="28"/>
        </w:rPr>
        <w:t>3.4.1. Выплата пенсии за выслугу лет производится за текущий месяц не позднее 30-го числа путем перечисления на расчетный счет получателя муниципальной услуги в отделении Сберегательного банка Российской Федерации по месту жительства согласно личному заявлению.</w:t>
      </w:r>
    </w:p>
    <w:p w:rsidR="00404F50" w:rsidRDefault="00404F50" w:rsidP="00404F50">
      <w:pPr>
        <w:ind w:firstLine="540"/>
        <w:jc w:val="both"/>
        <w:rPr>
          <w:sz w:val="28"/>
          <w:szCs w:val="28"/>
        </w:rPr>
      </w:pPr>
      <w:r>
        <w:rPr>
          <w:sz w:val="28"/>
          <w:szCs w:val="28"/>
        </w:rPr>
        <w:t>3.4.2. Главным распорядителем средств бюджета сельского поселения, выделенных для выплаты пенсии за выслугу лет, я</w:t>
      </w:r>
      <w:r w:rsidR="000F0D59">
        <w:rPr>
          <w:sz w:val="28"/>
          <w:szCs w:val="28"/>
        </w:rPr>
        <w:t xml:space="preserve">вляется Администрация </w:t>
      </w:r>
      <w:proofErr w:type="spellStart"/>
      <w:r w:rsidR="000F0D59">
        <w:rPr>
          <w:sz w:val="28"/>
          <w:szCs w:val="28"/>
        </w:rPr>
        <w:t>Лоинского</w:t>
      </w:r>
      <w:proofErr w:type="spellEnd"/>
      <w:r>
        <w:rPr>
          <w:sz w:val="28"/>
          <w:szCs w:val="28"/>
        </w:rPr>
        <w:t xml:space="preserve"> сельского поселения Смоленского  района Смоленской области (далее – Администрация).</w:t>
      </w:r>
    </w:p>
    <w:p w:rsidR="00404F50" w:rsidRDefault="00404F50" w:rsidP="00404F50">
      <w:pPr>
        <w:ind w:firstLine="540"/>
        <w:jc w:val="both"/>
        <w:rPr>
          <w:sz w:val="28"/>
          <w:szCs w:val="28"/>
        </w:rPr>
      </w:pPr>
      <w:r>
        <w:rPr>
          <w:sz w:val="28"/>
          <w:szCs w:val="28"/>
        </w:rPr>
        <w:t>3.4.3. Финансирование расходов на выплату пенсии за выслугу лет произв</w:t>
      </w:r>
      <w:r w:rsidR="008D6CF2">
        <w:rPr>
          <w:sz w:val="28"/>
          <w:szCs w:val="28"/>
        </w:rPr>
        <w:t xml:space="preserve">одится Администрацией </w:t>
      </w:r>
      <w:proofErr w:type="spellStart"/>
      <w:r w:rsidR="008D6CF2">
        <w:rPr>
          <w:sz w:val="28"/>
          <w:szCs w:val="28"/>
        </w:rPr>
        <w:t>Лоинского</w:t>
      </w:r>
      <w:proofErr w:type="spellEnd"/>
      <w:r>
        <w:rPr>
          <w:sz w:val="28"/>
          <w:szCs w:val="28"/>
        </w:rPr>
        <w:t xml:space="preserve"> сельского поселения Смоленского района Смоленской области в </w:t>
      </w:r>
      <w:proofErr w:type="gramStart"/>
      <w:r>
        <w:rPr>
          <w:sz w:val="28"/>
          <w:szCs w:val="28"/>
        </w:rPr>
        <w:t>пределах</w:t>
      </w:r>
      <w:proofErr w:type="gramEnd"/>
      <w:r>
        <w:rPr>
          <w:sz w:val="28"/>
          <w:szCs w:val="28"/>
        </w:rPr>
        <w:t xml:space="preserve"> предусмотренных в бюджете Администрации бюджетных ассигнований.</w:t>
      </w:r>
    </w:p>
    <w:p w:rsidR="00404F50" w:rsidRDefault="00404F50" w:rsidP="00404F50">
      <w:pPr>
        <w:ind w:firstLine="540"/>
        <w:jc w:val="both"/>
        <w:rPr>
          <w:sz w:val="28"/>
          <w:szCs w:val="28"/>
        </w:rPr>
      </w:pPr>
      <w:r>
        <w:rPr>
          <w:sz w:val="28"/>
          <w:szCs w:val="28"/>
        </w:rPr>
        <w:t>3.4.5. Результатом выполнения административной процедуры по организации выплаты пенсии за выслугу лет является выплата пенсии за выслугу лет получателю муниципальной услуги.</w:t>
      </w:r>
    </w:p>
    <w:p w:rsidR="00404F50" w:rsidRDefault="00404F50" w:rsidP="00404F50">
      <w:pPr>
        <w:rPr>
          <w:sz w:val="28"/>
          <w:szCs w:val="28"/>
        </w:rPr>
      </w:pPr>
    </w:p>
    <w:p w:rsidR="00404F50" w:rsidRDefault="00404F50" w:rsidP="00404F50">
      <w:pPr>
        <w:jc w:val="center"/>
        <w:rPr>
          <w:b/>
          <w:sz w:val="28"/>
          <w:szCs w:val="28"/>
        </w:rPr>
      </w:pPr>
      <w:r>
        <w:rPr>
          <w:b/>
          <w:sz w:val="28"/>
          <w:szCs w:val="28"/>
        </w:rPr>
        <w:t>3.5. Предоставление справочной информации о ходе рассмотрения заявления по предоставлению муниципальной услуги</w:t>
      </w:r>
    </w:p>
    <w:p w:rsidR="00404F50" w:rsidRDefault="00404F50" w:rsidP="00404F50">
      <w:pPr>
        <w:rPr>
          <w:sz w:val="28"/>
          <w:szCs w:val="28"/>
        </w:rPr>
      </w:pPr>
    </w:p>
    <w:p w:rsidR="00404F50" w:rsidRDefault="00404F50" w:rsidP="00404F50">
      <w:pPr>
        <w:ind w:firstLine="540"/>
        <w:jc w:val="both"/>
        <w:rPr>
          <w:sz w:val="28"/>
          <w:szCs w:val="28"/>
        </w:rPr>
      </w:pPr>
      <w:r>
        <w:rPr>
          <w:sz w:val="28"/>
          <w:szCs w:val="28"/>
        </w:rPr>
        <w:t>3.5.1.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04F50" w:rsidRDefault="00404F50" w:rsidP="00404F50">
      <w:pPr>
        <w:ind w:firstLine="540"/>
        <w:jc w:val="both"/>
        <w:rPr>
          <w:sz w:val="28"/>
          <w:szCs w:val="28"/>
        </w:rPr>
      </w:pPr>
      <w:r>
        <w:rPr>
          <w:sz w:val="28"/>
          <w:szCs w:val="28"/>
        </w:rPr>
        <w:t>3.5.2. Справочную информацию о ходе рассмотрения заявления о назначении пенсии за выслугу лет предоставляет работник, ответственный за кадровую работу.</w:t>
      </w:r>
    </w:p>
    <w:p w:rsidR="00404F50" w:rsidRDefault="00404F50" w:rsidP="00404F50">
      <w:pPr>
        <w:ind w:firstLine="540"/>
        <w:jc w:val="both"/>
        <w:rPr>
          <w:sz w:val="28"/>
          <w:szCs w:val="28"/>
        </w:rPr>
      </w:pPr>
      <w:r>
        <w:rPr>
          <w:sz w:val="28"/>
          <w:szCs w:val="28"/>
        </w:rPr>
        <w:t>3.5.3. Справки  предоставляются  при  личном  обращени</w:t>
      </w:r>
      <w:r w:rsidR="00C35A05">
        <w:rPr>
          <w:sz w:val="28"/>
          <w:szCs w:val="28"/>
        </w:rPr>
        <w:t>и  или  по   телефону   36-76-93</w:t>
      </w:r>
      <w:r>
        <w:rPr>
          <w:sz w:val="28"/>
          <w:szCs w:val="28"/>
        </w:rPr>
        <w:t>.</w:t>
      </w:r>
    </w:p>
    <w:p w:rsidR="00404F50" w:rsidRDefault="00404F50" w:rsidP="00404F50">
      <w:pPr>
        <w:ind w:firstLine="540"/>
        <w:jc w:val="both"/>
        <w:rPr>
          <w:sz w:val="28"/>
          <w:szCs w:val="28"/>
        </w:rPr>
      </w:pPr>
      <w:r>
        <w:rPr>
          <w:sz w:val="28"/>
          <w:szCs w:val="28"/>
        </w:rPr>
        <w:t>3.5.4. Справки предоставляются по следующим вопросам:</w:t>
      </w:r>
    </w:p>
    <w:p w:rsidR="00404F50" w:rsidRDefault="00404F50" w:rsidP="00404F50">
      <w:pPr>
        <w:ind w:firstLine="540"/>
        <w:jc w:val="both"/>
        <w:rPr>
          <w:sz w:val="28"/>
          <w:szCs w:val="28"/>
        </w:rPr>
      </w:pPr>
      <w:r>
        <w:rPr>
          <w:sz w:val="28"/>
          <w:szCs w:val="28"/>
        </w:rPr>
        <w:t>- о порядке представления муниципальной услуги;</w:t>
      </w:r>
    </w:p>
    <w:p w:rsidR="00404F50" w:rsidRDefault="00404F50" w:rsidP="00404F50">
      <w:pPr>
        <w:ind w:firstLine="540"/>
        <w:jc w:val="both"/>
        <w:rPr>
          <w:sz w:val="28"/>
          <w:szCs w:val="28"/>
        </w:rPr>
      </w:pPr>
      <w:r>
        <w:rPr>
          <w:sz w:val="28"/>
          <w:szCs w:val="28"/>
        </w:rPr>
        <w:t>- о направлении заявления о предоставлении муниципальной услуги на рассмотрение в управление делами;</w:t>
      </w:r>
    </w:p>
    <w:p w:rsidR="00404F50" w:rsidRDefault="00404F50" w:rsidP="00404F50">
      <w:pPr>
        <w:ind w:firstLine="540"/>
        <w:jc w:val="both"/>
        <w:rPr>
          <w:sz w:val="28"/>
          <w:szCs w:val="28"/>
        </w:rPr>
      </w:pPr>
      <w:r>
        <w:rPr>
          <w:sz w:val="28"/>
          <w:szCs w:val="28"/>
        </w:rPr>
        <w:t>- об отказе в предоставлении муниципальной услуги;</w:t>
      </w:r>
    </w:p>
    <w:p w:rsidR="00404F50" w:rsidRDefault="00404F50" w:rsidP="00404F50">
      <w:pPr>
        <w:ind w:firstLine="540"/>
        <w:jc w:val="both"/>
        <w:rPr>
          <w:sz w:val="28"/>
          <w:szCs w:val="28"/>
        </w:rPr>
      </w:pPr>
      <w:r>
        <w:rPr>
          <w:sz w:val="28"/>
          <w:szCs w:val="28"/>
        </w:rPr>
        <w:t>- о продлении срока рассмотрения заявления;</w:t>
      </w:r>
    </w:p>
    <w:p w:rsidR="00404F50" w:rsidRDefault="00404F50" w:rsidP="00404F50">
      <w:pPr>
        <w:ind w:firstLine="540"/>
        <w:jc w:val="both"/>
        <w:rPr>
          <w:sz w:val="28"/>
          <w:szCs w:val="28"/>
        </w:rPr>
      </w:pPr>
      <w:r>
        <w:rPr>
          <w:sz w:val="28"/>
          <w:szCs w:val="28"/>
        </w:rPr>
        <w:t>- о результатах рассмотрения заявления о предоставлении муниципальной услуги.</w:t>
      </w:r>
    </w:p>
    <w:p w:rsidR="00404F50" w:rsidRDefault="00404F50" w:rsidP="00404F50">
      <w:pPr>
        <w:rPr>
          <w:sz w:val="28"/>
          <w:szCs w:val="28"/>
        </w:rPr>
      </w:pPr>
    </w:p>
    <w:p w:rsidR="00404F50" w:rsidRDefault="00404F50" w:rsidP="00404F50">
      <w:pPr>
        <w:autoSpaceDE w:val="0"/>
        <w:autoSpaceDN w:val="0"/>
        <w:adjustRightInd w:val="0"/>
        <w:jc w:val="center"/>
        <w:outlineLvl w:val="2"/>
        <w:rPr>
          <w:b/>
          <w:sz w:val="28"/>
          <w:szCs w:val="28"/>
        </w:rPr>
      </w:pPr>
      <w:r>
        <w:rPr>
          <w:b/>
          <w:sz w:val="28"/>
          <w:szCs w:val="28"/>
        </w:rPr>
        <w:lastRenderedPageBreak/>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404F50" w:rsidRDefault="00404F50" w:rsidP="00404F50">
      <w:pPr>
        <w:autoSpaceDE w:val="0"/>
        <w:autoSpaceDN w:val="0"/>
        <w:adjustRightInd w:val="0"/>
        <w:ind w:firstLine="540"/>
        <w:jc w:val="both"/>
        <w:outlineLvl w:val="2"/>
        <w:rPr>
          <w:sz w:val="28"/>
          <w:szCs w:val="28"/>
        </w:rPr>
      </w:pPr>
    </w:p>
    <w:p w:rsidR="00404F50" w:rsidRDefault="00404F50" w:rsidP="00404F50">
      <w:pPr>
        <w:autoSpaceDE w:val="0"/>
        <w:autoSpaceDN w:val="0"/>
        <w:adjustRightInd w:val="0"/>
        <w:ind w:firstLine="720"/>
        <w:jc w:val="both"/>
        <w:outlineLvl w:val="2"/>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w:t>
      </w:r>
      <w:r w:rsidR="00C35A05">
        <w:rPr>
          <w:sz w:val="28"/>
          <w:szCs w:val="28"/>
        </w:rPr>
        <w:t xml:space="preserve">яется  Администрацией </w:t>
      </w:r>
      <w:proofErr w:type="spellStart"/>
      <w:r w:rsidR="00C35A05">
        <w:rPr>
          <w:sz w:val="28"/>
          <w:szCs w:val="28"/>
        </w:rPr>
        <w:t>Лоинского</w:t>
      </w:r>
      <w:proofErr w:type="spellEnd"/>
      <w:r>
        <w:rPr>
          <w:sz w:val="28"/>
          <w:szCs w:val="28"/>
        </w:rPr>
        <w:t xml:space="preserve"> сельского поселения Смоленского района Смоленской области.</w:t>
      </w:r>
    </w:p>
    <w:p w:rsidR="00404F50" w:rsidRDefault="00404F50" w:rsidP="00404F50">
      <w:pPr>
        <w:autoSpaceDE w:val="0"/>
        <w:autoSpaceDN w:val="0"/>
        <w:adjustRightInd w:val="0"/>
        <w:ind w:firstLine="720"/>
        <w:jc w:val="both"/>
        <w:outlineLvl w:val="2"/>
        <w:rPr>
          <w:sz w:val="28"/>
          <w:szCs w:val="28"/>
        </w:rPr>
      </w:pPr>
      <w:r>
        <w:rPr>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404F50" w:rsidRDefault="00404F50" w:rsidP="00404F50">
      <w:pPr>
        <w:autoSpaceDE w:val="0"/>
        <w:autoSpaceDN w:val="0"/>
        <w:adjustRightInd w:val="0"/>
        <w:ind w:firstLine="720"/>
        <w:jc w:val="both"/>
        <w:outlineLvl w:val="2"/>
        <w:rPr>
          <w:sz w:val="28"/>
          <w:szCs w:val="28"/>
        </w:rPr>
      </w:pPr>
      <w:r>
        <w:rPr>
          <w:sz w:val="28"/>
          <w:szCs w:val="28"/>
        </w:rPr>
        <w:t>4.2. Проведение текущего контроля должно осуществляться не реже двух раз в год.</w:t>
      </w:r>
    </w:p>
    <w:p w:rsidR="00404F50" w:rsidRDefault="00404F50" w:rsidP="00404F50">
      <w:pPr>
        <w:autoSpaceDE w:val="0"/>
        <w:autoSpaceDN w:val="0"/>
        <w:adjustRightInd w:val="0"/>
        <w:ind w:firstLine="720"/>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04F50" w:rsidRDefault="00404F50" w:rsidP="00404F50">
      <w:pPr>
        <w:autoSpaceDE w:val="0"/>
        <w:autoSpaceDN w:val="0"/>
        <w:adjustRightInd w:val="0"/>
        <w:ind w:firstLine="540"/>
        <w:jc w:val="center"/>
        <w:outlineLvl w:val="1"/>
        <w:rPr>
          <w:b/>
          <w:sz w:val="28"/>
          <w:szCs w:val="28"/>
        </w:rPr>
      </w:pPr>
    </w:p>
    <w:p w:rsidR="00404F50" w:rsidRDefault="00404F50" w:rsidP="00404F50">
      <w:pPr>
        <w:autoSpaceDE w:val="0"/>
        <w:autoSpaceDN w:val="0"/>
        <w:adjustRightInd w:val="0"/>
        <w:ind w:firstLine="540"/>
        <w:jc w:val="center"/>
        <w:outlineLvl w:val="1"/>
        <w:rPr>
          <w:b/>
          <w:bCs/>
          <w:sz w:val="28"/>
          <w:szCs w:val="28"/>
        </w:rPr>
      </w:pPr>
      <w:r>
        <w:rPr>
          <w:b/>
          <w:sz w:val="28"/>
          <w:szCs w:val="28"/>
        </w:rPr>
        <w:t>5. Д</w:t>
      </w:r>
      <w:r>
        <w:rPr>
          <w:b/>
          <w:bCs/>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04F50" w:rsidRDefault="00404F50" w:rsidP="00404F50">
      <w:pPr>
        <w:autoSpaceDE w:val="0"/>
        <w:autoSpaceDN w:val="0"/>
        <w:adjustRightInd w:val="0"/>
        <w:ind w:firstLine="720"/>
        <w:jc w:val="both"/>
        <w:outlineLvl w:val="2"/>
        <w:rPr>
          <w:sz w:val="28"/>
          <w:szCs w:val="28"/>
        </w:rPr>
      </w:pPr>
    </w:p>
    <w:p w:rsidR="00404F50" w:rsidRDefault="00404F50" w:rsidP="00404F50">
      <w:pPr>
        <w:autoSpaceDE w:val="0"/>
        <w:autoSpaceDN w:val="0"/>
        <w:adjustRightInd w:val="0"/>
        <w:ind w:firstLine="720"/>
        <w:jc w:val="both"/>
        <w:outlineLvl w:val="2"/>
        <w:rPr>
          <w:sz w:val="28"/>
          <w:szCs w:val="28"/>
        </w:rPr>
      </w:pPr>
      <w:r>
        <w:rPr>
          <w:sz w:val="28"/>
          <w:szCs w:val="28"/>
        </w:rPr>
        <w:t>5.1. Действия (бездействие) должностных лиц, а также принятые ими решения в ходе предоставления муниципальной услуги могут быть обжалованы:</w:t>
      </w:r>
    </w:p>
    <w:p w:rsidR="00404F50" w:rsidRDefault="00C35A05" w:rsidP="00404F50">
      <w:pPr>
        <w:autoSpaceDE w:val="0"/>
        <w:autoSpaceDN w:val="0"/>
        <w:adjustRightInd w:val="0"/>
        <w:ind w:firstLine="720"/>
        <w:jc w:val="both"/>
        <w:outlineLvl w:val="2"/>
        <w:rPr>
          <w:sz w:val="28"/>
          <w:szCs w:val="28"/>
        </w:rPr>
      </w:pPr>
      <w:r>
        <w:rPr>
          <w:sz w:val="28"/>
          <w:szCs w:val="28"/>
        </w:rPr>
        <w:t xml:space="preserve">- Главе Администрации </w:t>
      </w:r>
      <w:proofErr w:type="spellStart"/>
      <w:r>
        <w:rPr>
          <w:sz w:val="28"/>
          <w:szCs w:val="28"/>
        </w:rPr>
        <w:t>Лоинского</w:t>
      </w:r>
      <w:proofErr w:type="spellEnd"/>
      <w:r w:rsidR="00404F50">
        <w:rPr>
          <w:sz w:val="28"/>
          <w:szCs w:val="28"/>
        </w:rPr>
        <w:t xml:space="preserve"> сельского поселения Смоленского района См</w:t>
      </w:r>
      <w:r>
        <w:rPr>
          <w:sz w:val="28"/>
          <w:szCs w:val="28"/>
        </w:rPr>
        <w:t>оленской области, тел. (4812) 36-76-93</w:t>
      </w:r>
      <w:r w:rsidR="00404F50">
        <w:rPr>
          <w:sz w:val="28"/>
          <w:szCs w:val="28"/>
        </w:rPr>
        <w:t xml:space="preserve">. </w:t>
      </w:r>
    </w:p>
    <w:p w:rsidR="00404F50" w:rsidRDefault="00404F50" w:rsidP="00404F50">
      <w:pPr>
        <w:autoSpaceDE w:val="0"/>
        <w:autoSpaceDN w:val="0"/>
        <w:adjustRightInd w:val="0"/>
        <w:ind w:firstLine="720"/>
        <w:jc w:val="both"/>
        <w:outlineLvl w:val="2"/>
      </w:pPr>
      <w:r>
        <w:rPr>
          <w:sz w:val="28"/>
          <w:szCs w:val="28"/>
        </w:rPr>
        <w:t>5.2. Основанием для начала досудебного (внесудебного) обжалования является поступление жалобы (обращения) в Администрацию.</w:t>
      </w:r>
    </w:p>
    <w:p w:rsidR="00404F50" w:rsidRDefault="00404F50" w:rsidP="00404F50">
      <w:pPr>
        <w:autoSpaceDE w:val="0"/>
        <w:autoSpaceDN w:val="0"/>
        <w:adjustRightInd w:val="0"/>
        <w:ind w:firstLine="720"/>
        <w:jc w:val="both"/>
        <w:outlineLvl w:val="2"/>
        <w:rPr>
          <w:sz w:val="28"/>
          <w:szCs w:val="28"/>
        </w:rPr>
      </w:pPr>
      <w:r>
        <w:rPr>
          <w:sz w:val="28"/>
          <w:szCs w:val="28"/>
        </w:rPr>
        <w:t xml:space="preserve">5.3. </w:t>
      </w:r>
      <w:proofErr w:type="gramStart"/>
      <w:r>
        <w:rPr>
          <w:sz w:val="28"/>
          <w:szCs w:val="28"/>
        </w:rP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w:t>
      </w:r>
      <w:proofErr w:type="gramEnd"/>
      <w:r>
        <w:rPr>
          <w:sz w:val="28"/>
          <w:szCs w:val="28"/>
        </w:rPr>
        <w:t xml:space="preserve"> незаконно возложена какая-либо обязанность).</w:t>
      </w:r>
    </w:p>
    <w:p w:rsidR="00404F50" w:rsidRDefault="00404F50" w:rsidP="00404F50">
      <w:pPr>
        <w:autoSpaceDE w:val="0"/>
        <w:autoSpaceDN w:val="0"/>
        <w:adjustRightInd w:val="0"/>
        <w:ind w:firstLine="720"/>
        <w:jc w:val="both"/>
        <w:outlineLvl w:val="2"/>
        <w:rPr>
          <w:sz w:val="28"/>
          <w:szCs w:val="28"/>
        </w:rPr>
      </w:pPr>
      <w:r>
        <w:rPr>
          <w:sz w:val="28"/>
          <w:szCs w:val="28"/>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404F50" w:rsidRDefault="00404F50" w:rsidP="00404F50">
      <w:pPr>
        <w:autoSpaceDE w:val="0"/>
        <w:autoSpaceDN w:val="0"/>
        <w:adjustRightInd w:val="0"/>
        <w:ind w:firstLine="720"/>
        <w:jc w:val="both"/>
        <w:outlineLvl w:val="2"/>
        <w:rPr>
          <w:sz w:val="28"/>
          <w:szCs w:val="28"/>
        </w:rPr>
      </w:pPr>
      <w:r>
        <w:rPr>
          <w:sz w:val="28"/>
          <w:szCs w:val="28"/>
        </w:rPr>
        <w:lastRenderedPageBreak/>
        <w:t>В подтверждение доводов к жалобе могут прилагаться документы и материалы либо их копии.</w:t>
      </w:r>
    </w:p>
    <w:p w:rsidR="00404F50" w:rsidRDefault="00404F50" w:rsidP="00404F50">
      <w:pPr>
        <w:autoSpaceDE w:val="0"/>
        <w:autoSpaceDN w:val="0"/>
        <w:adjustRightInd w:val="0"/>
        <w:ind w:firstLine="720"/>
        <w:jc w:val="both"/>
        <w:outlineLvl w:val="2"/>
        <w:rPr>
          <w:sz w:val="28"/>
          <w:szCs w:val="28"/>
        </w:rPr>
      </w:pPr>
      <w:r>
        <w:rPr>
          <w:sz w:val="28"/>
          <w:szCs w:val="28"/>
        </w:rPr>
        <w:t>5.4. Срок рассмотрения жалобы не должен превышать 30 дней с момента ее регистрации.</w:t>
      </w:r>
    </w:p>
    <w:p w:rsidR="00404F50" w:rsidRDefault="00404F50" w:rsidP="00404F50">
      <w:pPr>
        <w:autoSpaceDE w:val="0"/>
        <w:autoSpaceDN w:val="0"/>
        <w:adjustRightInd w:val="0"/>
        <w:ind w:firstLine="720"/>
        <w:jc w:val="both"/>
        <w:outlineLvl w:val="2"/>
        <w:rPr>
          <w:sz w:val="28"/>
          <w:szCs w:val="28"/>
        </w:rPr>
      </w:pPr>
      <w:r>
        <w:rPr>
          <w:sz w:val="28"/>
          <w:szCs w:val="28"/>
        </w:rPr>
        <w:t>В случае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30 дней, уведомив заявителя о продлении срока ее рассмотрения.</w:t>
      </w:r>
    </w:p>
    <w:p w:rsidR="00404F50" w:rsidRDefault="00404F50" w:rsidP="00404F50">
      <w:pPr>
        <w:autoSpaceDE w:val="0"/>
        <w:autoSpaceDN w:val="0"/>
        <w:adjustRightInd w:val="0"/>
        <w:ind w:firstLine="720"/>
        <w:jc w:val="both"/>
        <w:outlineLvl w:val="2"/>
        <w:rPr>
          <w:sz w:val="28"/>
          <w:szCs w:val="28"/>
        </w:rPr>
      </w:pPr>
      <w:r>
        <w:rPr>
          <w:sz w:val="28"/>
          <w:szCs w:val="28"/>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404F50" w:rsidRDefault="00404F50" w:rsidP="00404F50">
      <w:pPr>
        <w:autoSpaceDE w:val="0"/>
        <w:autoSpaceDN w:val="0"/>
        <w:adjustRightInd w:val="0"/>
        <w:ind w:firstLine="720"/>
        <w:jc w:val="both"/>
        <w:outlineLvl w:val="2"/>
        <w:rPr>
          <w:sz w:val="28"/>
          <w:szCs w:val="28"/>
        </w:rPr>
      </w:pPr>
      <w:r>
        <w:rPr>
          <w:sz w:val="28"/>
          <w:szCs w:val="28"/>
        </w:rPr>
        <w:t>Письменный ответ, содержащий результаты рассмотрения жалобы, направляется заявителю.</w:t>
      </w:r>
    </w:p>
    <w:p w:rsidR="00404F50" w:rsidRDefault="00404F50" w:rsidP="00404F50">
      <w:pPr>
        <w:autoSpaceDE w:val="0"/>
        <w:autoSpaceDN w:val="0"/>
        <w:adjustRightInd w:val="0"/>
        <w:ind w:firstLine="720"/>
        <w:jc w:val="both"/>
        <w:outlineLvl w:val="0"/>
        <w:rPr>
          <w:sz w:val="28"/>
          <w:szCs w:val="28"/>
        </w:rPr>
      </w:pPr>
      <w:r>
        <w:rPr>
          <w:sz w:val="28"/>
          <w:szCs w:val="28"/>
        </w:rPr>
        <w:t xml:space="preserve">5.6. В случае если жалоба </w:t>
      </w:r>
      <w:proofErr w:type="gramStart"/>
      <w:r>
        <w:rPr>
          <w:sz w:val="28"/>
          <w:szCs w:val="28"/>
        </w:rPr>
        <w:t>поступила в форме электронного документа ответ заявителю направляется</w:t>
      </w:r>
      <w:proofErr w:type="gramEnd"/>
      <w:r>
        <w:rPr>
          <w:sz w:val="28"/>
          <w:szCs w:val="28"/>
        </w:rPr>
        <w:t xml:space="preserve">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404F50" w:rsidRDefault="00404F50" w:rsidP="00404F50">
      <w:pPr>
        <w:autoSpaceDE w:val="0"/>
        <w:autoSpaceDN w:val="0"/>
        <w:adjustRightInd w:val="0"/>
        <w:ind w:firstLine="720"/>
        <w:jc w:val="both"/>
        <w:outlineLvl w:val="2"/>
        <w:rPr>
          <w:sz w:val="28"/>
          <w:szCs w:val="28"/>
        </w:rPr>
      </w:pPr>
      <w:r>
        <w:rPr>
          <w:sz w:val="28"/>
          <w:szCs w:val="28"/>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404F50" w:rsidRDefault="00404F50" w:rsidP="00404F50">
      <w:pPr>
        <w:autoSpaceDE w:val="0"/>
        <w:autoSpaceDN w:val="0"/>
        <w:adjustRightInd w:val="0"/>
        <w:ind w:firstLine="720"/>
        <w:jc w:val="both"/>
        <w:outlineLvl w:val="2"/>
        <w:rPr>
          <w:sz w:val="28"/>
          <w:szCs w:val="28"/>
        </w:rPr>
      </w:pPr>
      <w:r>
        <w:rPr>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404F50" w:rsidRDefault="00404F50" w:rsidP="00404F50">
      <w:pPr>
        <w:autoSpaceDE w:val="0"/>
        <w:autoSpaceDN w:val="0"/>
        <w:adjustRightInd w:val="0"/>
        <w:ind w:firstLine="720"/>
        <w:jc w:val="both"/>
        <w:outlineLvl w:val="2"/>
        <w:rPr>
          <w:sz w:val="28"/>
          <w:szCs w:val="28"/>
        </w:rPr>
      </w:pPr>
      <w:proofErr w:type="gramStart"/>
      <w:r>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Pr>
          <w:sz w:val="28"/>
          <w:szCs w:val="28"/>
        </w:rPr>
        <w:t xml:space="preserve"> О данном решении заявитель, направивший жалобу, уведомляется в письменном виде.</w:t>
      </w:r>
    </w:p>
    <w:p w:rsidR="00404F50" w:rsidRDefault="00404F50" w:rsidP="00404F50">
      <w:pPr>
        <w:rPr>
          <w:sz w:val="28"/>
          <w:szCs w:val="28"/>
        </w:rPr>
      </w:pPr>
    </w:p>
    <w:p w:rsidR="00404F50" w:rsidRDefault="00404F50" w:rsidP="00404F50">
      <w:pPr>
        <w:tabs>
          <w:tab w:val="left" w:pos="7170"/>
        </w:tabs>
        <w:ind w:firstLine="540"/>
        <w:jc w:val="right"/>
        <w:rPr>
          <w:b/>
          <w:i/>
          <w:sz w:val="28"/>
          <w:szCs w:val="28"/>
        </w:rPr>
      </w:pPr>
    </w:p>
    <w:p w:rsidR="00404F50" w:rsidRDefault="00404F50" w:rsidP="00404F50">
      <w:pPr>
        <w:tabs>
          <w:tab w:val="left" w:pos="7170"/>
        </w:tabs>
        <w:ind w:firstLine="540"/>
        <w:jc w:val="right"/>
        <w:rPr>
          <w:b/>
          <w:i/>
          <w:sz w:val="28"/>
          <w:szCs w:val="28"/>
        </w:rPr>
      </w:pPr>
    </w:p>
    <w:p w:rsidR="00404F50" w:rsidRDefault="00404F50" w:rsidP="00404F50">
      <w:pPr>
        <w:tabs>
          <w:tab w:val="left" w:pos="7170"/>
        </w:tabs>
        <w:ind w:firstLine="540"/>
        <w:jc w:val="right"/>
        <w:rPr>
          <w:b/>
          <w:i/>
          <w:sz w:val="28"/>
          <w:szCs w:val="28"/>
        </w:rPr>
      </w:pPr>
    </w:p>
    <w:p w:rsidR="00404F50" w:rsidRDefault="00404F50" w:rsidP="00404F50">
      <w:pPr>
        <w:tabs>
          <w:tab w:val="left" w:pos="7170"/>
        </w:tabs>
        <w:ind w:firstLine="540"/>
        <w:jc w:val="right"/>
        <w:rPr>
          <w:b/>
          <w:i/>
          <w:sz w:val="28"/>
          <w:szCs w:val="28"/>
        </w:rPr>
      </w:pPr>
    </w:p>
    <w:p w:rsidR="00404F50" w:rsidRDefault="00404F50" w:rsidP="00404F50">
      <w:pPr>
        <w:tabs>
          <w:tab w:val="left" w:pos="7170"/>
        </w:tabs>
        <w:ind w:firstLine="540"/>
        <w:jc w:val="right"/>
        <w:rPr>
          <w:b/>
          <w:i/>
          <w:sz w:val="28"/>
          <w:szCs w:val="28"/>
        </w:rPr>
      </w:pPr>
    </w:p>
    <w:p w:rsidR="00404F50" w:rsidRDefault="00404F50" w:rsidP="00404F50">
      <w:pPr>
        <w:tabs>
          <w:tab w:val="left" w:pos="7170"/>
        </w:tabs>
        <w:ind w:firstLine="540"/>
        <w:jc w:val="right"/>
        <w:rPr>
          <w:b/>
          <w:i/>
          <w:sz w:val="28"/>
          <w:szCs w:val="28"/>
        </w:rPr>
      </w:pPr>
    </w:p>
    <w:p w:rsidR="00404F50" w:rsidRDefault="00404F50" w:rsidP="00404F50">
      <w:pPr>
        <w:tabs>
          <w:tab w:val="left" w:pos="7170"/>
        </w:tabs>
        <w:ind w:firstLine="540"/>
        <w:jc w:val="right"/>
        <w:rPr>
          <w:b/>
          <w:i/>
          <w:sz w:val="28"/>
          <w:szCs w:val="28"/>
        </w:rPr>
      </w:pPr>
    </w:p>
    <w:p w:rsidR="00404F50" w:rsidRDefault="00404F50" w:rsidP="00404F50">
      <w:pPr>
        <w:tabs>
          <w:tab w:val="left" w:pos="7170"/>
        </w:tabs>
        <w:ind w:firstLine="540"/>
        <w:jc w:val="right"/>
        <w:rPr>
          <w:b/>
          <w:i/>
          <w:sz w:val="28"/>
          <w:szCs w:val="28"/>
        </w:rPr>
      </w:pPr>
    </w:p>
    <w:p w:rsidR="00404F50" w:rsidRDefault="00404F50" w:rsidP="00404F50">
      <w:pPr>
        <w:tabs>
          <w:tab w:val="left" w:pos="7170"/>
        </w:tabs>
        <w:ind w:firstLine="540"/>
        <w:jc w:val="right"/>
        <w:rPr>
          <w:b/>
          <w:i/>
          <w:sz w:val="28"/>
          <w:szCs w:val="28"/>
        </w:rPr>
      </w:pPr>
    </w:p>
    <w:p w:rsidR="00404F50" w:rsidRDefault="00404F50" w:rsidP="00404F50">
      <w:pPr>
        <w:tabs>
          <w:tab w:val="left" w:pos="7170"/>
        </w:tabs>
        <w:ind w:firstLine="540"/>
        <w:jc w:val="right"/>
        <w:rPr>
          <w:b/>
          <w:i/>
          <w:sz w:val="28"/>
          <w:szCs w:val="28"/>
        </w:rPr>
      </w:pPr>
    </w:p>
    <w:p w:rsidR="00404F50" w:rsidRDefault="00404F50" w:rsidP="00404F50">
      <w:pPr>
        <w:tabs>
          <w:tab w:val="left" w:pos="7170"/>
        </w:tabs>
        <w:ind w:firstLine="540"/>
        <w:jc w:val="right"/>
        <w:rPr>
          <w:b/>
          <w:i/>
          <w:sz w:val="28"/>
          <w:szCs w:val="28"/>
        </w:rPr>
      </w:pPr>
    </w:p>
    <w:p w:rsidR="00404F50" w:rsidRDefault="00404F50" w:rsidP="000F0D59">
      <w:pPr>
        <w:tabs>
          <w:tab w:val="left" w:pos="7170"/>
        </w:tabs>
        <w:rPr>
          <w:b/>
          <w:i/>
          <w:sz w:val="28"/>
          <w:szCs w:val="28"/>
        </w:rPr>
      </w:pPr>
      <w:bookmarkStart w:id="0" w:name="_GoBack"/>
      <w:bookmarkEnd w:id="0"/>
    </w:p>
    <w:p w:rsidR="00404F50" w:rsidRDefault="00404F50" w:rsidP="00404F50">
      <w:pPr>
        <w:tabs>
          <w:tab w:val="left" w:pos="7170"/>
        </w:tabs>
        <w:ind w:firstLine="540"/>
        <w:jc w:val="right"/>
        <w:rPr>
          <w:b/>
          <w:i/>
          <w:sz w:val="28"/>
          <w:szCs w:val="28"/>
        </w:rPr>
      </w:pPr>
    </w:p>
    <w:p w:rsidR="00404F50" w:rsidRDefault="00404F50" w:rsidP="00404F50">
      <w:pPr>
        <w:tabs>
          <w:tab w:val="left" w:pos="7170"/>
        </w:tabs>
        <w:ind w:firstLine="540"/>
        <w:jc w:val="right"/>
        <w:rPr>
          <w:b/>
          <w:i/>
          <w:sz w:val="28"/>
          <w:szCs w:val="28"/>
        </w:rPr>
      </w:pPr>
    </w:p>
    <w:p w:rsidR="00404F50" w:rsidRDefault="00404F50" w:rsidP="00404F50">
      <w:pPr>
        <w:tabs>
          <w:tab w:val="left" w:pos="7170"/>
        </w:tabs>
        <w:ind w:firstLine="540"/>
        <w:jc w:val="right"/>
        <w:rPr>
          <w:b/>
          <w:i/>
          <w:sz w:val="28"/>
          <w:szCs w:val="28"/>
        </w:rPr>
      </w:pPr>
    </w:p>
    <w:p w:rsidR="00404F50" w:rsidRDefault="00404F50" w:rsidP="00404F50">
      <w:pPr>
        <w:tabs>
          <w:tab w:val="left" w:pos="7170"/>
        </w:tabs>
        <w:ind w:firstLine="540"/>
        <w:jc w:val="right"/>
        <w:rPr>
          <w:sz w:val="28"/>
          <w:szCs w:val="28"/>
        </w:rPr>
      </w:pPr>
      <w:r>
        <w:rPr>
          <w:b/>
          <w:i/>
          <w:sz w:val="28"/>
          <w:szCs w:val="28"/>
        </w:rPr>
        <w:t xml:space="preserve">  </w:t>
      </w:r>
      <w:r>
        <w:rPr>
          <w:sz w:val="28"/>
          <w:szCs w:val="28"/>
        </w:rPr>
        <w:t>Приложение  №1</w:t>
      </w:r>
    </w:p>
    <w:p w:rsidR="00404F50" w:rsidRDefault="00404F50" w:rsidP="00404F50">
      <w:pPr>
        <w:tabs>
          <w:tab w:val="left" w:pos="7170"/>
        </w:tabs>
        <w:ind w:firstLine="540"/>
        <w:rPr>
          <w:sz w:val="28"/>
          <w:szCs w:val="28"/>
        </w:rPr>
      </w:pPr>
    </w:p>
    <w:tbl>
      <w:tblPr>
        <w:tblW w:w="0" w:type="auto"/>
        <w:tblLook w:val="04A0" w:firstRow="1" w:lastRow="0" w:firstColumn="1" w:lastColumn="0" w:noHBand="0" w:noVBand="1"/>
      </w:tblPr>
      <w:tblGrid>
        <w:gridCol w:w="4424"/>
        <w:gridCol w:w="5147"/>
      </w:tblGrid>
      <w:tr w:rsidR="00404F50" w:rsidTr="00404F50">
        <w:tc>
          <w:tcPr>
            <w:tcW w:w="4928" w:type="dxa"/>
          </w:tcPr>
          <w:p w:rsidR="00404F50" w:rsidRDefault="00404F50">
            <w:pPr>
              <w:tabs>
                <w:tab w:val="left" w:pos="7170"/>
              </w:tabs>
              <w:spacing w:line="276" w:lineRule="auto"/>
              <w:rPr>
                <w:sz w:val="28"/>
                <w:szCs w:val="28"/>
                <w:lang w:eastAsia="en-US"/>
              </w:rPr>
            </w:pPr>
          </w:p>
        </w:tc>
        <w:tc>
          <w:tcPr>
            <w:tcW w:w="5493" w:type="dxa"/>
            <w:hideMark/>
          </w:tcPr>
          <w:p w:rsidR="00404F50" w:rsidRDefault="00404F50">
            <w:pPr>
              <w:tabs>
                <w:tab w:val="left" w:pos="7170"/>
              </w:tabs>
              <w:spacing w:line="276" w:lineRule="auto"/>
              <w:rPr>
                <w:sz w:val="28"/>
                <w:szCs w:val="28"/>
                <w:lang w:eastAsia="en-US"/>
              </w:rPr>
            </w:pPr>
            <w:r>
              <w:rPr>
                <w:sz w:val="28"/>
                <w:szCs w:val="28"/>
                <w:lang w:eastAsia="en-US"/>
              </w:rPr>
              <w:t>Главе муниципального образования</w:t>
            </w:r>
          </w:p>
          <w:p w:rsidR="00404F50" w:rsidRDefault="00C35A05">
            <w:pPr>
              <w:tabs>
                <w:tab w:val="left" w:pos="7170"/>
              </w:tabs>
              <w:spacing w:line="276" w:lineRule="auto"/>
              <w:rPr>
                <w:sz w:val="28"/>
                <w:szCs w:val="28"/>
                <w:lang w:eastAsia="en-US"/>
              </w:rPr>
            </w:pPr>
            <w:proofErr w:type="spellStart"/>
            <w:r>
              <w:rPr>
                <w:sz w:val="28"/>
                <w:szCs w:val="28"/>
                <w:lang w:eastAsia="en-US"/>
              </w:rPr>
              <w:t>Лоинского</w:t>
            </w:r>
            <w:proofErr w:type="spellEnd"/>
            <w:r w:rsidR="00404F50">
              <w:rPr>
                <w:sz w:val="28"/>
                <w:szCs w:val="28"/>
                <w:lang w:eastAsia="en-US"/>
              </w:rPr>
              <w:t xml:space="preserve"> сельского поселения Смоленского района Смоленской области</w:t>
            </w:r>
          </w:p>
        </w:tc>
      </w:tr>
      <w:tr w:rsidR="00404F50" w:rsidTr="00404F50">
        <w:tc>
          <w:tcPr>
            <w:tcW w:w="4928" w:type="dxa"/>
          </w:tcPr>
          <w:p w:rsidR="00404F50" w:rsidRDefault="00404F50">
            <w:pPr>
              <w:tabs>
                <w:tab w:val="left" w:pos="7170"/>
              </w:tabs>
              <w:spacing w:line="276" w:lineRule="auto"/>
              <w:rPr>
                <w:sz w:val="28"/>
                <w:szCs w:val="28"/>
                <w:lang w:eastAsia="en-US"/>
              </w:rPr>
            </w:pPr>
          </w:p>
        </w:tc>
        <w:tc>
          <w:tcPr>
            <w:tcW w:w="5493" w:type="dxa"/>
          </w:tcPr>
          <w:p w:rsidR="00404F50" w:rsidRDefault="00404F50">
            <w:pPr>
              <w:tabs>
                <w:tab w:val="left" w:pos="7170"/>
              </w:tabs>
              <w:spacing w:line="276" w:lineRule="auto"/>
              <w:rPr>
                <w:sz w:val="28"/>
                <w:szCs w:val="28"/>
                <w:lang w:eastAsia="en-US"/>
              </w:rPr>
            </w:pPr>
          </w:p>
        </w:tc>
      </w:tr>
      <w:tr w:rsidR="00404F50" w:rsidTr="00404F50">
        <w:tc>
          <w:tcPr>
            <w:tcW w:w="4928" w:type="dxa"/>
          </w:tcPr>
          <w:p w:rsidR="00404F50" w:rsidRDefault="00404F50">
            <w:pPr>
              <w:tabs>
                <w:tab w:val="left" w:pos="7170"/>
              </w:tabs>
              <w:spacing w:line="276" w:lineRule="auto"/>
              <w:rPr>
                <w:sz w:val="28"/>
                <w:szCs w:val="28"/>
                <w:lang w:eastAsia="en-US"/>
              </w:rPr>
            </w:pPr>
          </w:p>
        </w:tc>
        <w:tc>
          <w:tcPr>
            <w:tcW w:w="5493" w:type="dxa"/>
            <w:hideMark/>
          </w:tcPr>
          <w:p w:rsidR="00404F50" w:rsidRDefault="00404F50">
            <w:pPr>
              <w:tabs>
                <w:tab w:val="left" w:pos="7170"/>
              </w:tabs>
              <w:spacing w:line="276" w:lineRule="auto"/>
              <w:rPr>
                <w:sz w:val="28"/>
                <w:szCs w:val="28"/>
                <w:lang w:eastAsia="en-US"/>
              </w:rPr>
            </w:pPr>
            <w:r>
              <w:rPr>
                <w:sz w:val="28"/>
                <w:szCs w:val="28"/>
                <w:lang w:eastAsia="en-US"/>
              </w:rPr>
              <w:t xml:space="preserve">от </w:t>
            </w:r>
          </w:p>
        </w:tc>
      </w:tr>
      <w:tr w:rsidR="00404F50" w:rsidTr="00404F50">
        <w:tc>
          <w:tcPr>
            <w:tcW w:w="4928" w:type="dxa"/>
          </w:tcPr>
          <w:p w:rsidR="00404F50" w:rsidRDefault="00404F50">
            <w:pPr>
              <w:tabs>
                <w:tab w:val="left" w:pos="7170"/>
              </w:tabs>
              <w:spacing w:line="276" w:lineRule="auto"/>
              <w:rPr>
                <w:sz w:val="28"/>
                <w:szCs w:val="28"/>
                <w:lang w:eastAsia="en-US"/>
              </w:rPr>
            </w:pPr>
          </w:p>
        </w:tc>
        <w:tc>
          <w:tcPr>
            <w:tcW w:w="5493" w:type="dxa"/>
          </w:tcPr>
          <w:p w:rsidR="00404F50" w:rsidRDefault="00404F50">
            <w:pPr>
              <w:tabs>
                <w:tab w:val="left" w:pos="7170"/>
              </w:tabs>
              <w:spacing w:line="276" w:lineRule="auto"/>
              <w:rPr>
                <w:sz w:val="28"/>
                <w:szCs w:val="28"/>
                <w:lang w:eastAsia="en-US"/>
              </w:rPr>
            </w:pPr>
          </w:p>
        </w:tc>
      </w:tr>
      <w:tr w:rsidR="00404F50" w:rsidTr="00404F50">
        <w:tc>
          <w:tcPr>
            <w:tcW w:w="4928" w:type="dxa"/>
          </w:tcPr>
          <w:p w:rsidR="00404F50" w:rsidRDefault="00404F50">
            <w:pPr>
              <w:tabs>
                <w:tab w:val="left" w:pos="7170"/>
              </w:tabs>
              <w:spacing w:line="276" w:lineRule="auto"/>
              <w:rPr>
                <w:sz w:val="28"/>
                <w:szCs w:val="28"/>
                <w:lang w:eastAsia="en-US"/>
              </w:rPr>
            </w:pPr>
          </w:p>
        </w:tc>
        <w:tc>
          <w:tcPr>
            <w:tcW w:w="5493" w:type="dxa"/>
            <w:hideMark/>
          </w:tcPr>
          <w:p w:rsidR="00404F50" w:rsidRDefault="00404F50">
            <w:pPr>
              <w:tabs>
                <w:tab w:val="left" w:pos="7170"/>
              </w:tabs>
              <w:spacing w:line="276" w:lineRule="auto"/>
              <w:rPr>
                <w:sz w:val="28"/>
                <w:szCs w:val="28"/>
                <w:lang w:eastAsia="en-US"/>
              </w:rPr>
            </w:pPr>
            <w:proofErr w:type="gramStart"/>
            <w:r>
              <w:rPr>
                <w:sz w:val="28"/>
                <w:szCs w:val="28"/>
                <w:lang w:eastAsia="en-US"/>
              </w:rPr>
              <w:t>замещавшего</w:t>
            </w:r>
            <w:proofErr w:type="gramEnd"/>
            <w:r>
              <w:rPr>
                <w:sz w:val="28"/>
                <w:szCs w:val="28"/>
                <w:lang w:eastAsia="en-US"/>
              </w:rPr>
              <w:t xml:space="preserve">                                                      муниципальную должность                                                                           (муниципальную должность                                                                         муниципальной службы                                                    в Смоленской области)</w:t>
            </w:r>
          </w:p>
        </w:tc>
      </w:tr>
    </w:tbl>
    <w:p w:rsidR="00404F50" w:rsidRDefault="00404F50" w:rsidP="00404F50">
      <w:pPr>
        <w:tabs>
          <w:tab w:val="left" w:pos="7170"/>
        </w:tabs>
        <w:ind w:firstLine="540"/>
        <w:rPr>
          <w:sz w:val="28"/>
          <w:szCs w:val="28"/>
        </w:rPr>
      </w:pPr>
    </w:p>
    <w:p w:rsidR="00404F50" w:rsidRDefault="00404F50" w:rsidP="00404F50">
      <w:pPr>
        <w:ind w:firstLine="540"/>
        <w:jc w:val="center"/>
        <w:rPr>
          <w:sz w:val="28"/>
          <w:szCs w:val="28"/>
        </w:rPr>
      </w:pPr>
      <w:r>
        <w:rPr>
          <w:sz w:val="28"/>
          <w:szCs w:val="28"/>
        </w:rPr>
        <w:t xml:space="preserve"> Заявление.</w:t>
      </w:r>
    </w:p>
    <w:p w:rsidR="00404F50" w:rsidRDefault="00404F50" w:rsidP="00404F50">
      <w:pPr>
        <w:jc w:val="center"/>
        <w:rPr>
          <w:sz w:val="28"/>
          <w:szCs w:val="28"/>
        </w:rPr>
      </w:pPr>
    </w:p>
    <w:p w:rsidR="00404F50" w:rsidRDefault="00404F50" w:rsidP="00404F50">
      <w:pPr>
        <w:ind w:firstLine="900"/>
        <w:jc w:val="both"/>
        <w:rPr>
          <w:sz w:val="28"/>
          <w:szCs w:val="28"/>
        </w:rPr>
      </w:pPr>
      <w:r>
        <w:rPr>
          <w:sz w:val="28"/>
          <w:szCs w:val="28"/>
        </w:rPr>
        <w:t xml:space="preserve">В соответствии с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прошу назначить мне с _________________пенсию за выслугу лет </w:t>
      </w:r>
      <w:proofErr w:type="gramStart"/>
      <w:r>
        <w:rPr>
          <w:sz w:val="28"/>
          <w:szCs w:val="28"/>
        </w:rPr>
        <w:t>в</w:t>
      </w:r>
      <w:proofErr w:type="gramEnd"/>
      <w:r>
        <w:rPr>
          <w:sz w:val="28"/>
          <w:szCs w:val="28"/>
        </w:rPr>
        <w:t xml:space="preserve"> __________________________________</w:t>
      </w:r>
    </w:p>
    <w:p w:rsidR="00404F50" w:rsidRDefault="00404F50" w:rsidP="00404F50">
      <w:pPr>
        <w:jc w:val="both"/>
        <w:rPr>
          <w:sz w:val="28"/>
          <w:szCs w:val="28"/>
        </w:rPr>
      </w:pPr>
      <w:r>
        <w:rPr>
          <w:sz w:val="28"/>
          <w:szCs w:val="28"/>
        </w:rPr>
        <w:t>____________________________________</w:t>
      </w:r>
      <w:r w:rsidR="00C35A05">
        <w:rPr>
          <w:sz w:val="28"/>
          <w:szCs w:val="28"/>
        </w:rPr>
        <w:t>______________________________</w:t>
      </w:r>
    </w:p>
    <w:p w:rsidR="00404F50" w:rsidRDefault="00404F50" w:rsidP="00404F50">
      <w:pPr>
        <w:jc w:val="center"/>
        <w:rPr>
          <w:sz w:val="22"/>
          <w:szCs w:val="22"/>
        </w:rPr>
      </w:pPr>
      <w:r>
        <w:rPr>
          <w:sz w:val="22"/>
          <w:szCs w:val="22"/>
        </w:rPr>
        <w:t>(причина, обстоятельства для возобновления, прекращения выплаты пенсии за выслугу лет)</w:t>
      </w:r>
    </w:p>
    <w:p w:rsidR="00404F50" w:rsidRDefault="00404F50" w:rsidP="00404F50">
      <w:pPr>
        <w:ind w:firstLine="900"/>
        <w:jc w:val="both"/>
        <w:rPr>
          <w:sz w:val="28"/>
          <w:szCs w:val="28"/>
        </w:rPr>
      </w:pPr>
      <w:proofErr w:type="gramStart"/>
      <w:r>
        <w:rPr>
          <w:sz w:val="28"/>
          <w:szCs w:val="28"/>
        </w:rPr>
        <w:t>При замещении муниципальной должности  в Смоленской области, в ином 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w:t>
      </w:r>
      <w:r>
        <w:rPr>
          <w:sz w:val="28"/>
          <w:szCs w:val="28"/>
        </w:rPr>
        <w:tab/>
        <w:t xml:space="preserve">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обязуюсь в 5</w:t>
      </w:r>
      <w:proofErr w:type="gramEnd"/>
      <w:r>
        <w:rPr>
          <w:sz w:val="28"/>
          <w:szCs w:val="28"/>
        </w:rPr>
        <w:t xml:space="preserve"> – </w:t>
      </w:r>
      <w:proofErr w:type="spellStart"/>
      <w:r>
        <w:rPr>
          <w:sz w:val="28"/>
          <w:szCs w:val="28"/>
        </w:rPr>
        <w:t>дневный</w:t>
      </w:r>
      <w:proofErr w:type="spellEnd"/>
      <w:r>
        <w:rPr>
          <w:sz w:val="28"/>
          <w:szCs w:val="28"/>
        </w:rPr>
        <w:t xml:space="preserve"> срок сообщить об этом </w:t>
      </w:r>
      <w:proofErr w:type="gramStart"/>
      <w:r>
        <w:rPr>
          <w:sz w:val="28"/>
          <w:szCs w:val="28"/>
        </w:rPr>
        <w:t>в</w:t>
      </w:r>
      <w:proofErr w:type="gramEnd"/>
      <w:r>
        <w:rPr>
          <w:sz w:val="28"/>
          <w:szCs w:val="28"/>
        </w:rPr>
        <w:t xml:space="preserve"> ___________________________________________________.</w:t>
      </w:r>
    </w:p>
    <w:p w:rsidR="00404F50" w:rsidRDefault="00404F50" w:rsidP="00404F50">
      <w:pPr>
        <w:ind w:firstLine="900"/>
        <w:jc w:val="both"/>
        <w:rPr>
          <w:sz w:val="28"/>
          <w:szCs w:val="28"/>
        </w:rPr>
      </w:pPr>
    </w:p>
    <w:p w:rsidR="00404F50" w:rsidRDefault="00404F50" w:rsidP="00404F50">
      <w:pPr>
        <w:ind w:firstLine="900"/>
        <w:jc w:val="both"/>
        <w:rPr>
          <w:sz w:val="28"/>
          <w:szCs w:val="28"/>
        </w:rPr>
      </w:pPr>
      <w:r>
        <w:rPr>
          <w:sz w:val="28"/>
          <w:szCs w:val="28"/>
        </w:rPr>
        <w:t>Пенсию за выслугу лет прошу перечисля</w:t>
      </w:r>
      <w:r w:rsidR="00C35A05">
        <w:rPr>
          <w:sz w:val="28"/>
          <w:szCs w:val="28"/>
        </w:rPr>
        <w:t xml:space="preserve">ть на мой расчетный счет №  </w:t>
      </w:r>
    </w:p>
    <w:p w:rsidR="00404F50" w:rsidRDefault="00404F50" w:rsidP="00404F50">
      <w:pPr>
        <w:jc w:val="both"/>
        <w:rPr>
          <w:sz w:val="28"/>
          <w:szCs w:val="28"/>
        </w:rPr>
      </w:pPr>
      <w:r>
        <w:rPr>
          <w:sz w:val="28"/>
          <w:szCs w:val="28"/>
        </w:rPr>
        <w:lastRenderedPageBreak/>
        <w:t>в ___________________________________________________</w:t>
      </w:r>
      <w:r w:rsidR="00C35A05">
        <w:rPr>
          <w:sz w:val="28"/>
          <w:szCs w:val="28"/>
        </w:rPr>
        <w:t>_______________</w:t>
      </w:r>
      <w:r>
        <w:rPr>
          <w:sz w:val="28"/>
          <w:szCs w:val="28"/>
        </w:rPr>
        <w:t>.</w:t>
      </w:r>
    </w:p>
    <w:p w:rsidR="00404F50" w:rsidRDefault="00404F50" w:rsidP="00404F50">
      <w:pPr>
        <w:jc w:val="center"/>
        <w:rPr>
          <w:sz w:val="22"/>
          <w:szCs w:val="22"/>
        </w:rPr>
      </w:pPr>
      <w:r>
        <w:rPr>
          <w:sz w:val="22"/>
          <w:szCs w:val="22"/>
        </w:rPr>
        <w:t>(наименование отделения, филиала банка)</w:t>
      </w:r>
    </w:p>
    <w:p w:rsidR="00404F50" w:rsidRDefault="00404F50" w:rsidP="00404F50">
      <w:pPr>
        <w:jc w:val="both"/>
        <w:rPr>
          <w:sz w:val="28"/>
          <w:szCs w:val="28"/>
        </w:rPr>
      </w:pPr>
      <w:proofErr w:type="gramStart"/>
      <w:r>
        <w:rPr>
          <w:sz w:val="28"/>
          <w:szCs w:val="28"/>
        </w:rPr>
        <w:t xml:space="preserve">(в __________________________________________________________, выдавать в </w:t>
      </w:r>
      <w:proofErr w:type="gramEnd"/>
    </w:p>
    <w:p w:rsidR="00404F50" w:rsidRDefault="00404F50" w:rsidP="00404F50">
      <w:pPr>
        <w:jc w:val="center"/>
        <w:rPr>
          <w:sz w:val="22"/>
          <w:szCs w:val="22"/>
        </w:rPr>
      </w:pPr>
      <w:r>
        <w:rPr>
          <w:sz w:val="28"/>
          <w:szCs w:val="28"/>
        </w:rPr>
        <w:t>(</w:t>
      </w:r>
      <w:r>
        <w:rPr>
          <w:sz w:val="22"/>
          <w:szCs w:val="22"/>
        </w:rPr>
        <w:t>наименование учреждения, в котором будет производиться выплата пенсии за выслугу лет)</w:t>
      </w:r>
    </w:p>
    <w:p w:rsidR="00404F50" w:rsidRDefault="00404F50" w:rsidP="00404F50">
      <w:pPr>
        <w:pBdr>
          <w:bottom w:val="single" w:sz="12" w:space="1" w:color="auto"/>
        </w:pBdr>
        <w:jc w:val="center"/>
        <w:rPr>
          <w:sz w:val="22"/>
          <w:szCs w:val="22"/>
        </w:rPr>
      </w:pPr>
    </w:p>
    <w:p w:rsidR="00404F50" w:rsidRDefault="00404F50" w:rsidP="00404F50">
      <w:pPr>
        <w:jc w:val="center"/>
        <w:rPr>
          <w:sz w:val="22"/>
          <w:szCs w:val="22"/>
        </w:rPr>
      </w:pPr>
      <w:r>
        <w:rPr>
          <w:sz w:val="22"/>
          <w:szCs w:val="22"/>
        </w:rPr>
        <w:t>наименование органа местного самоуправления (муниципального органа) муниципального образования Смоленской области)</w:t>
      </w:r>
    </w:p>
    <w:p w:rsidR="00404F50" w:rsidRDefault="00404F50" w:rsidP="00404F50">
      <w:pPr>
        <w:jc w:val="center"/>
        <w:rPr>
          <w:sz w:val="22"/>
          <w:szCs w:val="22"/>
        </w:rPr>
      </w:pPr>
    </w:p>
    <w:p w:rsidR="00404F50" w:rsidRDefault="00404F50" w:rsidP="00404F50">
      <w:pPr>
        <w:ind w:firstLine="900"/>
        <w:jc w:val="both"/>
        <w:rPr>
          <w:sz w:val="28"/>
          <w:szCs w:val="28"/>
        </w:rPr>
      </w:pPr>
      <w:r>
        <w:rPr>
          <w:sz w:val="28"/>
          <w:szCs w:val="28"/>
        </w:rPr>
        <w:t>К заявлению прилагаются:</w:t>
      </w:r>
    </w:p>
    <w:p w:rsidR="00404F50" w:rsidRDefault="00404F50" w:rsidP="00404F50">
      <w:pPr>
        <w:ind w:firstLine="900"/>
        <w:jc w:val="both"/>
        <w:rPr>
          <w:sz w:val="28"/>
          <w:szCs w:val="28"/>
        </w:rPr>
      </w:pPr>
      <w:r>
        <w:rPr>
          <w:sz w:val="28"/>
          <w:szCs w:val="28"/>
        </w:rPr>
        <w:t>1)  копия паспорта;</w:t>
      </w:r>
    </w:p>
    <w:p w:rsidR="00404F50" w:rsidRDefault="00404F50" w:rsidP="00404F50">
      <w:pPr>
        <w:ind w:firstLine="900"/>
        <w:jc w:val="both"/>
        <w:rPr>
          <w:sz w:val="28"/>
          <w:szCs w:val="28"/>
        </w:rPr>
      </w:pPr>
      <w:r>
        <w:rPr>
          <w:sz w:val="28"/>
          <w:szCs w:val="28"/>
        </w:rPr>
        <w:t>2) копия приказа об увольнении из органа местного самоуправления муниципального образования Смоленской области, муниципального органа муниципального образования Смоленской области;</w:t>
      </w:r>
    </w:p>
    <w:p w:rsidR="00404F50" w:rsidRDefault="00404F50" w:rsidP="00404F50">
      <w:pPr>
        <w:ind w:firstLine="900"/>
        <w:jc w:val="both"/>
        <w:rPr>
          <w:sz w:val="28"/>
          <w:szCs w:val="28"/>
        </w:rPr>
      </w:pPr>
      <w:r>
        <w:rPr>
          <w:sz w:val="28"/>
          <w:szCs w:val="28"/>
        </w:rPr>
        <w:t>3) справка о пенсии с указанием ее размера, выданная  органом, осуществляющим пенсионное обеспечение;</w:t>
      </w:r>
    </w:p>
    <w:p w:rsidR="00404F50" w:rsidRDefault="00404F50" w:rsidP="00404F50">
      <w:pPr>
        <w:ind w:firstLine="900"/>
        <w:jc w:val="both"/>
        <w:rPr>
          <w:sz w:val="28"/>
          <w:szCs w:val="28"/>
        </w:rPr>
      </w:pPr>
      <w:r>
        <w:rPr>
          <w:sz w:val="28"/>
          <w:szCs w:val="28"/>
        </w:rPr>
        <w:t>4) копия трудовой книжки;</w:t>
      </w:r>
    </w:p>
    <w:p w:rsidR="00404F50" w:rsidRDefault="00404F50" w:rsidP="00404F50">
      <w:pPr>
        <w:ind w:firstLine="900"/>
        <w:jc w:val="both"/>
        <w:rPr>
          <w:sz w:val="28"/>
          <w:szCs w:val="28"/>
        </w:rPr>
      </w:pPr>
      <w:r>
        <w:rPr>
          <w:sz w:val="28"/>
          <w:szCs w:val="28"/>
        </w:rPr>
        <w:t>5) копия военного билета;</w:t>
      </w:r>
    </w:p>
    <w:p w:rsidR="00404F50" w:rsidRDefault="00404F50" w:rsidP="00404F50">
      <w:pPr>
        <w:ind w:firstLine="900"/>
        <w:jc w:val="both"/>
        <w:rPr>
          <w:sz w:val="28"/>
          <w:szCs w:val="28"/>
        </w:rPr>
      </w:pPr>
      <w:r>
        <w:rPr>
          <w:sz w:val="28"/>
          <w:szCs w:val="28"/>
        </w:rPr>
        <w:t>6) другие документа, подтверждающие стаж муниципальной службы.</w:t>
      </w:r>
    </w:p>
    <w:p w:rsidR="00404F50" w:rsidRDefault="00404F50" w:rsidP="00404F50">
      <w:pPr>
        <w:ind w:firstLine="900"/>
        <w:jc w:val="both"/>
        <w:rPr>
          <w:sz w:val="28"/>
          <w:szCs w:val="28"/>
        </w:rPr>
      </w:pPr>
    </w:p>
    <w:p w:rsidR="00404F50" w:rsidRDefault="00404F50" w:rsidP="00404F50">
      <w:pPr>
        <w:ind w:firstLine="900"/>
        <w:jc w:val="both"/>
        <w:rPr>
          <w:sz w:val="28"/>
          <w:szCs w:val="28"/>
        </w:rPr>
      </w:pPr>
    </w:p>
    <w:p w:rsidR="00404F50" w:rsidRDefault="00404F50" w:rsidP="00404F50">
      <w:pPr>
        <w:jc w:val="both"/>
        <w:rPr>
          <w:sz w:val="28"/>
          <w:szCs w:val="28"/>
        </w:rPr>
      </w:pPr>
      <w:r>
        <w:rPr>
          <w:sz w:val="28"/>
          <w:szCs w:val="28"/>
        </w:rPr>
        <w:t>«____» _____________           _________</w:t>
      </w:r>
      <w:r w:rsidR="00C35A05">
        <w:rPr>
          <w:sz w:val="28"/>
          <w:szCs w:val="28"/>
        </w:rPr>
        <w:t xml:space="preserve">__________                  </w:t>
      </w:r>
      <w:r>
        <w:rPr>
          <w:sz w:val="28"/>
          <w:szCs w:val="28"/>
        </w:rPr>
        <w:t xml:space="preserve">  И.О. Фамилия</w:t>
      </w:r>
    </w:p>
    <w:p w:rsidR="00404F50" w:rsidRDefault="00404F50" w:rsidP="00404F50">
      <w:pPr>
        <w:jc w:val="both"/>
        <w:rPr>
          <w:sz w:val="28"/>
          <w:szCs w:val="28"/>
        </w:rPr>
      </w:pPr>
      <w:r>
        <w:rPr>
          <w:sz w:val="28"/>
          <w:szCs w:val="28"/>
        </w:rPr>
        <w:t xml:space="preserve">              (</w:t>
      </w:r>
      <w:r>
        <w:rPr>
          <w:sz w:val="22"/>
          <w:szCs w:val="22"/>
        </w:rPr>
        <w:t xml:space="preserve">дата)                                                 (подпись заявителя) </w:t>
      </w:r>
      <w:r>
        <w:rPr>
          <w:sz w:val="28"/>
          <w:szCs w:val="28"/>
        </w:rPr>
        <w:t xml:space="preserve"> </w:t>
      </w:r>
    </w:p>
    <w:p w:rsidR="00404F50" w:rsidRDefault="00404F50" w:rsidP="00404F50">
      <w:pPr>
        <w:jc w:val="both"/>
        <w:rPr>
          <w:sz w:val="28"/>
          <w:szCs w:val="28"/>
        </w:rPr>
      </w:pPr>
    </w:p>
    <w:p w:rsidR="00404F50" w:rsidRDefault="00404F50" w:rsidP="00404F50">
      <w:pPr>
        <w:jc w:val="both"/>
        <w:rPr>
          <w:sz w:val="28"/>
          <w:szCs w:val="28"/>
        </w:rPr>
      </w:pPr>
    </w:p>
    <w:p w:rsidR="00404F50" w:rsidRDefault="00404F50" w:rsidP="00404F50">
      <w:pPr>
        <w:jc w:val="both"/>
        <w:rPr>
          <w:sz w:val="28"/>
          <w:szCs w:val="28"/>
        </w:rPr>
      </w:pPr>
    </w:p>
    <w:p w:rsidR="00404F50" w:rsidRDefault="00404F50" w:rsidP="00404F50">
      <w:pPr>
        <w:jc w:val="both"/>
        <w:rPr>
          <w:sz w:val="28"/>
          <w:szCs w:val="28"/>
        </w:rPr>
      </w:pPr>
    </w:p>
    <w:p w:rsidR="00404F50" w:rsidRDefault="00404F50" w:rsidP="00404F50">
      <w:pPr>
        <w:jc w:val="both"/>
        <w:rPr>
          <w:sz w:val="28"/>
          <w:szCs w:val="28"/>
        </w:rPr>
      </w:pPr>
    </w:p>
    <w:p w:rsidR="00404F50" w:rsidRDefault="00404F50" w:rsidP="00404F50">
      <w:pPr>
        <w:jc w:val="both"/>
        <w:rPr>
          <w:sz w:val="28"/>
          <w:szCs w:val="28"/>
        </w:rPr>
      </w:pPr>
    </w:p>
    <w:p w:rsidR="00404F50" w:rsidRDefault="00404F50" w:rsidP="00404F50">
      <w:pPr>
        <w:jc w:val="both"/>
        <w:rPr>
          <w:sz w:val="28"/>
          <w:szCs w:val="28"/>
        </w:rPr>
      </w:pPr>
    </w:p>
    <w:p w:rsidR="00404F50" w:rsidRDefault="00404F50" w:rsidP="00404F50">
      <w:pPr>
        <w:jc w:val="both"/>
        <w:rPr>
          <w:sz w:val="28"/>
          <w:szCs w:val="28"/>
        </w:rPr>
      </w:pPr>
    </w:p>
    <w:p w:rsidR="00404F50" w:rsidRDefault="00404F50" w:rsidP="00404F50">
      <w:pPr>
        <w:jc w:val="both"/>
        <w:rPr>
          <w:sz w:val="28"/>
          <w:szCs w:val="28"/>
        </w:rPr>
      </w:pPr>
    </w:p>
    <w:p w:rsidR="00404F50" w:rsidRDefault="00404F50" w:rsidP="00404F50">
      <w:pPr>
        <w:jc w:val="both"/>
        <w:rPr>
          <w:sz w:val="28"/>
          <w:szCs w:val="28"/>
        </w:rPr>
      </w:pPr>
    </w:p>
    <w:p w:rsidR="00404F50" w:rsidRDefault="00404F50" w:rsidP="00404F50">
      <w:pPr>
        <w:jc w:val="both"/>
        <w:rPr>
          <w:sz w:val="28"/>
          <w:szCs w:val="28"/>
        </w:rPr>
      </w:pPr>
    </w:p>
    <w:p w:rsidR="00404F50" w:rsidRDefault="00404F50" w:rsidP="00404F50">
      <w:pPr>
        <w:jc w:val="both"/>
        <w:rPr>
          <w:sz w:val="28"/>
          <w:szCs w:val="28"/>
        </w:rPr>
      </w:pPr>
    </w:p>
    <w:p w:rsidR="00404F50" w:rsidRDefault="00404F50" w:rsidP="00404F50">
      <w:pPr>
        <w:jc w:val="both"/>
        <w:rPr>
          <w:sz w:val="28"/>
          <w:szCs w:val="28"/>
        </w:rPr>
      </w:pPr>
    </w:p>
    <w:p w:rsidR="00404F50" w:rsidRDefault="00404F50" w:rsidP="00404F50">
      <w:pPr>
        <w:jc w:val="both"/>
        <w:rPr>
          <w:sz w:val="28"/>
          <w:szCs w:val="28"/>
        </w:rPr>
      </w:pPr>
    </w:p>
    <w:p w:rsidR="00404F50" w:rsidRDefault="00404F50" w:rsidP="00404F50">
      <w:pPr>
        <w:jc w:val="both"/>
        <w:rPr>
          <w:sz w:val="28"/>
          <w:szCs w:val="28"/>
        </w:rPr>
      </w:pPr>
    </w:p>
    <w:p w:rsidR="00404F50" w:rsidRDefault="00404F50" w:rsidP="00404F50">
      <w:pPr>
        <w:jc w:val="both"/>
        <w:rPr>
          <w:sz w:val="28"/>
          <w:szCs w:val="28"/>
        </w:rPr>
      </w:pPr>
    </w:p>
    <w:p w:rsidR="00404F50" w:rsidRDefault="00404F50" w:rsidP="00404F50">
      <w:pPr>
        <w:jc w:val="both"/>
        <w:rPr>
          <w:sz w:val="28"/>
          <w:szCs w:val="28"/>
        </w:rPr>
      </w:pPr>
    </w:p>
    <w:p w:rsidR="00404F50" w:rsidRDefault="00404F50" w:rsidP="00404F50">
      <w:pPr>
        <w:jc w:val="both"/>
        <w:rPr>
          <w:sz w:val="28"/>
          <w:szCs w:val="28"/>
        </w:rPr>
      </w:pPr>
    </w:p>
    <w:p w:rsidR="00404F50" w:rsidRDefault="00404F50" w:rsidP="00404F50">
      <w:pPr>
        <w:jc w:val="both"/>
        <w:rPr>
          <w:sz w:val="28"/>
          <w:szCs w:val="28"/>
        </w:rPr>
      </w:pPr>
    </w:p>
    <w:p w:rsidR="00404F50" w:rsidRDefault="00404F50" w:rsidP="00404F50">
      <w:pPr>
        <w:jc w:val="both"/>
        <w:rPr>
          <w:sz w:val="28"/>
          <w:szCs w:val="28"/>
        </w:rPr>
      </w:pPr>
    </w:p>
    <w:p w:rsidR="00404F50" w:rsidRDefault="00404F50" w:rsidP="00404F50">
      <w:pPr>
        <w:jc w:val="both"/>
        <w:rPr>
          <w:sz w:val="28"/>
          <w:szCs w:val="28"/>
        </w:rPr>
      </w:pPr>
    </w:p>
    <w:p w:rsidR="00404F50" w:rsidRDefault="00404F50" w:rsidP="00404F50">
      <w:pPr>
        <w:jc w:val="both"/>
        <w:rPr>
          <w:sz w:val="28"/>
          <w:szCs w:val="28"/>
        </w:rPr>
      </w:pPr>
    </w:p>
    <w:p w:rsidR="00404F50" w:rsidRDefault="00404F50" w:rsidP="00404F50">
      <w:pPr>
        <w:jc w:val="both"/>
        <w:rPr>
          <w:sz w:val="28"/>
          <w:szCs w:val="28"/>
        </w:rPr>
      </w:pPr>
    </w:p>
    <w:p w:rsidR="00404F50" w:rsidRDefault="00404F50" w:rsidP="00404F50">
      <w:pPr>
        <w:jc w:val="both"/>
        <w:rPr>
          <w:sz w:val="28"/>
          <w:szCs w:val="28"/>
        </w:rPr>
      </w:pPr>
    </w:p>
    <w:p w:rsidR="00404F50" w:rsidRDefault="00404F50" w:rsidP="00404F50">
      <w:pPr>
        <w:autoSpaceDE w:val="0"/>
        <w:autoSpaceDN w:val="0"/>
        <w:adjustRightInd w:val="0"/>
        <w:jc w:val="right"/>
        <w:outlineLvl w:val="1"/>
      </w:pPr>
    </w:p>
    <w:p w:rsidR="00404F50" w:rsidRDefault="00404F50" w:rsidP="00404F50">
      <w:pPr>
        <w:autoSpaceDE w:val="0"/>
        <w:autoSpaceDN w:val="0"/>
        <w:adjustRightInd w:val="0"/>
        <w:jc w:val="right"/>
        <w:outlineLvl w:val="1"/>
        <w:rPr>
          <w:sz w:val="20"/>
          <w:szCs w:val="20"/>
        </w:rPr>
      </w:pPr>
      <w:r>
        <w:rPr>
          <w:sz w:val="20"/>
          <w:szCs w:val="20"/>
        </w:rPr>
        <w:t>Приложение N 2</w:t>
      </w:r>
    </w:p>
    <w:p w:rsidR="00404F50" w:rsidRDefault="00404F50" w:rsidP="00404F50">
      <w:pPr>
        <w:autoSpaceDE w:val="0"/>
        <w:autoSpaceDN w:val="0"/>
        <w:adjustRightInd w:val="0"/>
        <w:jc w:val="right"/>
        <w:rPr>
          <w:sz w:val="20"/>
          <w:szCs w:val="20"/>
        </w:rPr>
      </w:pPr>
      <w:r>
        <w:rPr>
          <w:sz w:val="20"/>
          <w:szCs w:val="20"/>
        </w:rPr>
        <w:t>к Административному регламенту</w:t>
      </w:r>
    </w:p>
    <w:p w:rsidR="00404F50" w:rsidRDefault="00404F50" w:rsidP="00404F50">
      <w:pPr>
        <w:autoSpaceDE w:val="0"/>
        <w:autoSpaceDN w:val="0"/>
        <w:adjustRightInd w:val="0"/>
        <w:ind w:firstLine="540"/>
        <w:jc w:val="both"/>
        <w:rPr>
          <w:sz w:val="20"/>
          <w:szCs w:val="20"/>
        </w:rPr>
      </w:pPr>
    </w:p>
    <w:p w:rsidR="00404F50" w:rsidRDefault="00404F50" w:rsidP="00404F50">
      <w:pPr>
        <w:pStyle w:val="ConsPlusTitle"/>
        <w:jc w:val="center"/>
      </w:pPr>
      <w:r>
        <w:t>БЛОК-СХЕМА</w:t>
      </w:r>
    </w:p>
    <w:p w:rsidR="00404F50" w:rsidRDefault="00404F50" w:rsidP="00404F50">
      <w:pPr>
        <w:pStyle w:val="ConsPlusTitle"/>
        <w:jc w:val="center"/>
      </w:pPr>
      <w:r>
        <w:t>ПОСЛЕДОВАТЕЛЬНОСТИ ДЕЙСТВИЙ ПРИ ПРЕДОСТАВЛЕНИИ</w:t>
      </w:r>
    </w:p>
    <w:p w:rsidR="00404F50" w:rsidRDefault="00404F50" w:rsidP="00404F50">
      <w:pPr>
        <w:pStyle w:val="ConsPlusTitle"/>
        <w:jc w:val="center"/>
      </w:pPr>
      <w:r>
        <w:t>МУНИЦИПАЛЬНОЙ УСЛУГИ</w:t>
      </w:r>
    </w:p>
    <w:p w:rsidR="00404F50" w:rsidRDefault="00404F50" w:rsidP="00404F50">
      <w:pPr>
        <w:autoSpaceDE w:val="0"/>
        <w:autoSpaceDN w:val="0"/>
        <w:adjustRightInd w:val="0"/>
        <w:jc w:val="center"/>
        <w:rPr>
          <w:sz w:val="20"/>
          <w:szCs w:val="20"/>
        </w:rPr>
      </w:pPr>
    </w:p>
    <w:p w:rsidR="00404F50" w:rsidRDefault="00404F50" w:rsidP="00404F50">
      <w:pPr>
        <w:pStyle w:val="ConsPlusNonformat"/>
        <w:widowControl/>
        <w:jc w:val="both"/>
      </w:pPr>
      <w:r>
        <w:t>┌────────────────────────────────────────────┐┌───────────────────────────┐</w:t>
      </w:r>
    </w:p>
    <w:p w:rsidR="00404F50" w:rsidRDefault="00404F50" w:rsidP="00404F50">
      <w:pPr>
        <w:pStyle w:val="ConsPlusNonformat"/>
        <w:widowControl/>
        <w:jc w:val="both"/>
      </w:pPr>
      <w:r>
        <w:t>│         Сбор документов заявителем         ││   Приведение заявителем   │</w:t>
      </w:r>
    </w:p>
    <w:p w:rsidR="00404F50" w:rsidRDefault="00404F50" w:rsidP="00404F50">
      <w:pPr>
        <w:pStyle w:val="ConsPlusNonformat"/>
        <w:widowControl/>
        <w:jc w:val="both"/>
      </w:pPr>
      <w:r>
        <w:t xml:space="preserve">│                                            ││документов в соответствие </w:t>
      </w:r>
      <w:proofErr w:type="gramStart"/>
      <w:r>
        <w:t>с</w:t>
      </w:r>
      <w:proofErr w:type="gramEnd"/>
      <w:r>
        <w:t>│</w:t>
      </w:r>
    </w:p>
    <w:p w:rsidR="00404F50" w:rsidRDefault="00404F50" w:rsidP="00404F50">
      <w:pPr>
        <w:pStyle w:val="ConsPlusNonformat"/>
        <w:widowControl/>
        <w:jc w:val="both"/>
      </w:pPr>
      <w:r>
        <w:t>│                                            ││       требованиями        │</w:t>
      </w:r>
    </w:p>
    <w:p w:rsidR="00404F50" w:rsidRDefault="00404F50" w:rsidP="00404F50">
      <w:pPr>
        <w:pStyle w:val="ConsPlusNonformat"/>
        <w:widowControl/>
        <w:jc w:val="both"/>
      </w:pPr>
      <w:r>
        <w:t>└──────────────────────┬─────────────────────┘└──────┬────────────────────┘</w:t>
      </w:r>
    </w:p>
    <w:p w:rsidR="00404F50" w:rsidRDefault="00404F50" w:rsidP="00404F50">
      <w:pPr>
        <w:pStyle w:val="ConsPlusNonformat"/>
        <w:widowControl/>
        <w:jc w:val="both"/>
      </w:pPr>
      <w:r>
        <w:t xml:space="preserve">                      \/                             │     /\</w:t>
      </w:r>
    </w:p>
    <w:p w:rsidR="00404F50" w:rsidRDefault="00404F50" w:rsidP="00404F50">
      <w:pPr>
        <w:pStyle w:val="ConsPlusNonformat"/>
        <w:widowControl/>
        <w:jc w:val="both"/>
      </w:pPr>
      <w:r>
        <w:t>┌────────────────────────────────────────────┐       │      │</w:t>
      </w:r>
    </w:p>
    <w:p w:rsidR="00404F50" w:rsidRDefault="00404F50" w:rsidP="00404F50">
      <w:pPr>
        <w:pStyle w:val="ConsPlusNonformat"/>
        <w:widowControl/>
        <w:jc w:val="both"/>
      </w:pPr>
      <w:r>
        <w:t>│   Представление заявителем документов и    │       │      │</w:t>
      </w:r>
    </w:p>
    <w:p w:rsidR="00404F50" w:rsidRDefault="00404F50" w:rsidP="00404F50">
      <w:pPr>
        <w:pStyle w:val="ConsPlusNonformat"/>
        <w:widowControl/>
        <w:jc w:val="both"/>
      </w:pPr>
      <w:r>
        <w:t xml:space="preserve">│     написание заявления </w:t>
      </w:r>
      <w:proofErr w:type="gramStart"/>
      <w:r>
        <w:t>в</w:t>
      </w:r>
      <w:proofErr w:type="gramEnd"/>
      <w:r>
        <w:t xml:space="preserve">                  │&lt;──────┘      │</w:t>
      </w:r>
    </w:p>
    <w:p w:rsidR="00404F50" w:rsidRDefault="00404F50" w:rsidP="00404F50">
      <w:pPr>
        <w:pStyle w:val="ConsPlusNonformat"/>
        <w:widowControl/>
        <w:jc w:val="both"/>
      </w:pPr>
      <w:r>
        <w:t>│      │              │</w:t>
      </w:r>
    </w:p>
    <w:p w:rsidR="00404F50" w:rsidRDefault="00404F50" w:rsidP="00404F50">
      <w:pPr>
        <w:pStyle w:val="ConsPlusNonformat"/>
        <w:widowControl/>
        <w:jc w:val="both"/>
      </w:pPr>
      <w:r>
        <w:t>│       Администрацию     │              │</w:t>
      </w:r>
    </w:p>
    <w:p w:rsidR="00404F50" w:rsidRDefault="00404F50" w:rsidP="00404F50">
      <w:pPr>
        <w:pStyle w:val="ConsPlusNonformat"/>
        <w:widowControl/>
        <w:jc w:val="both"/>
      </w:pPr>
      <w:r>
        <w:t>└──────────────────────┬─────────────────────┘              │</w:t>
      </w:r>
    </w:p>
    <w:p w:rsidR="00404F50" w:rsidRDefault="00404F50" w:rsidP="00404F50">
      <w:pPr>
        <w:pStyle w:val="ConsPlusNonformat"/>
        <w:widowControl/>
        <w:jc w:val="both"/>
      </w:pPr>
      <w:r>
        <w:t xml:space="preserve">                      \/                                    │</w:t>
      </w:r>
    </w:p>
    <w:p w:rsidR="00404F50" w:rsidRDefault="00404F50" w:rsidP="00404F50">
      <w:pPr>
        <w:pStyle w:val="ConsPlusNonformat"/>
        <w:widowControl/>
        <w:jc w:val="both"/>
      </w:pPr>
      <w:r>
        <w:t>┌────────────────────────────┐ ┌─────────────┐ ┌────────────┴─────────────┐</w:t>
      </w:r>
    </w:p>
    <w:p w:rsidR="00404F50" w:rsidRDefault="00404F50" w:rsidP="00404F50">
      <w:pPr>
        <w:pStyle w:val="ConsPlusNonformat"/>
        <w:widowControl/>
        <w:jc w:val="both"/>
      </w:pPr>
      <w:r>
        <w:t>│     Первичная проверка     │ │Документы не │ │Отказ в приеме документов │</w:t>
      </w:r>
    </w:p>
    <w:p w:rsidR="00404F50" w:rsidRDefault="00404F50" w:rsidP="00404F50">
      <w:pPr>
        <w:pStyle w:val="ConsPlusNonformat"/>
        <w:widowControl/>
        <w:jc w:val="both"/>
      </w:pPr>
      <w:r>
        <w:t>│документов специалистом     │ │соответствуют│ │                          │</w:t>
      </w:r>
    </w:p>
    <w:p w:rsidR="00404F50" w:rsidRDefault="00404F50" w:rsidP="00404F50">
      <w:pPr>
        <w:pStyle w:val="ConsPlusNonformat"/>
        <w:widowControl/>
        <w:jc w:val="both"/>
      </w:pPr>
      <w:r>
        <w:t>│                            │ │ требованиям │ │                          │</w:t>
      </w:r>
    </w:p>
    <w:p w:rsidR="00404F50" w:rsidRDefault="00404F50" w:rsidP="00404F50">
      <w:pPr>
        <w:pStyle w:val="ConsPlusNonformat"/>
        <w:widowControl/>
        <w:jc w:val="both"/>
      </w:pPr>
      <w:r>
        <w:t>│                            ├&gt;│             ├&gt;│                          │</w:t>
      </w:r>
    </w:p>
    <w:p w:rsidR="00404F50" w:rsidRDefault="00404F50" w:rsidP="00404F50">
      <w:pPr>
        <w:pStyle w:val="ConsPlusNonformat"/>
        <w:widowControl/>
        <w:jc w:val="both"/>
      </w:pPr>
      <w:r>
        <w:t>│    Администрации           │ │             │ │                          │</w:t>
      </w:r>
    </w:p>
    <w:p w:rsidR="00404F50" w:rsidRDefault="00404F50" w:rsidP="00404F50">
      <w:pPr>
        <w:pStyle w:val="ConsPlusNonformat"/>
        <w:widowControl/>
        <w:jc w:val="both"/>
      </w:pPr>
      <w:r>
        <w:t>│            по назначению   │ │             │ │                          │</w:t>
      </w:r>
    </w:p>
    <w:p w:rsidR="00404F50" w:rsidRDefault="00404F50" w:rsidP="00404F50">
      <w:pPr>
        <w:pStyle w:val="ConsPlusNonformat"/>
        <w:widowControl/>
        <w:jc w:val="both"/>
      </w:pPr>
      <w:r>
        <w:t>│   пенсии за выслугу лет    │ │             │ │                          │</w:t>
      </w:r>
    </w:p>
    <w:p w:rsidR="00404F50" w:rsidRDefault="00404F50" w:rsidP="00404F50">
      <w:pPr>
        <w:pStyle w:val="ConsPlusNonformat"/>
        <w:widowControl/>
        <w:jc w:val="both"/>
      </w:pPr>
      <w:r>
        <w:t>└──────────────────────┬─────┘ └─────────────┘ └──────────────────────────┘</w:t>
      </w:r>
    </w:p>
    <w:p w:rsidR="00404F50" w:rsidRDefault="00404F50" w:rsidP="00404F50">
      <w:pPr>
        <w:pStyle w:val="ConsPlusNonformat"/>
        <w:widowControl/>
      </w:pPr>
      <w:r>
        <w:t xml:space="preserve">                      \/</w:t>
      </w:r>
    </w:p>
    <w:p w:rsidR="00404F50" w:rsidRDefault="00404F50" w:rsidP="00404F50">
      <w:pPr>
        <w:pStyle w:val="ConsPlusNonformat"/>
        <w:widowControl/>
        <w:jc w:val="both"/>
      </w:pPr>
      <w:r>
        <w:t>┌────────────────────────────────────────────┐ ┌──────────────────────────┐</w:t>
      </w:r>
    </w:p>
    <w:p w:rsidR="00404F50" w:rsidRDefault="00404F50" w:rsidP="00404F50">
      <w:pPr>
        <w:pStyle w:val="ConsPlusNonformat"/>
        <w:widowControl/>
        <w:jc w:val="both"/>
      </w:pPr>
      <w:r>
        <w:t>│    Документы соответствуют требованиям     │ │ Рассмотрение заявления и │</w:t>
      </w:r>
    </w:p>
    <w:p w:rsidR="00404F50" w:rsidRDefault="00404F50" w:rsidP="00404F50">
      <w:pPr>
        <w:pStyle w:val="ConsPlusNonformat"/>
        <w:widowControl/>
        <w:jc w:val="both"/>
      </w:pPr>
      <w:r>
        <w:t>│                                            ├&gt;│  документов на заседании │</w:t>
      </w:r>
    </w:p>
    <w:p w:rsidR="00404F50" w:rsidRDefault="00404F50" w:rsidP="00404F50">
      <w:pPr>
        <w:pStyle w:val="ConsPlusNonformat"/>
        <w:widowControl/>
        <w:jc w:val="both"/>
      </w:pPr>
      <w:r>
        <w:t>│                                            │ │  комиссии по исчислению  │</w:t>
      </w:r>
    </w:p>
    <w:p w:rsidR="00404F50" w:rsidRDefault="00404F50" w:rsidP="00404F50">
      <w:pPr>
        <w:pStyle w:val="ConsPlusNonformat"/>
        <w:widowControl/>
        <w:jc w:val="both"/>
      </w:pPr>
      <w:r>
        <w:t>│                                            │ │стажа муниципальной службы│</w:t>
      </w:r>
    </w:p>
    <w:p w:rsidR="00404F50" w:rsidRDefault="00404F50" w:rsidP="00404F50">
      <w:pPr>
        <w:pStyle w:val="ConsPlusNonformat"/>
        <w:widowControl/>
        <w:jc w:val="both"/>
      </w:pPr>
      <w:r>
        <w:t>└──────────────────────┬─────────────────────┘ └──┬───────────────────────┘</w:t>
      </w:r>
    </w:p>
    <w:p w:rsidR="00404F50" w:rsidRDefault="00404F50" w:rsidP="00404F50">
      <w:pPr>
        <w:pStyle w:val="ConsPlusNonformat"/>
        <w:widowControl/>
        <w:jc w:val="both"/>
      </w:pPr>
      <w:r>
        <w:t xml:space="preserve">                       │          ┌───────────────┘</w:t>
      </w:r>
    </w:p>
    <w:p w:rsidR="00404F50" w:rsidRDefault="00404F50" w:rsidP="00404F50">
      <w:pPr>
        <w:pStyle w:val="ConsPlusNonformat"/>
        <w:widowControl/>
      </w:pPr>
      <w:r>
        <w:t xml:space="preserve">                      \/         \/</w:t>
      </w:r>
    </w:p>
    <w:p w:rsidR="00404F50" w:rsidRDefault="00404F50" w:rsidP="00404F50">
      <w:pPr>
        <w:pStyle w:val="ConsPlusNonformat"/>
        <w:widowControl/>
        <w:jc w:val="both"/>
      </w:pPr>
      <w:r>
        <w:t>┌────────────────────────────────────────────┐┌───────────────────────────┐</w:t>
      </w:r>
    </w:p>
    <w:p w:rsidR="00404F50" w:rsidRDefault="00404F50" w:rsidP="00404F50">
      <w:pPr>
        <w:pStyle w:val="ConsPlusNonformat"/>
        <w:widowControl/>
        <w:jc w:val="both"/>
      </w:pPr>
      <w:r>
        <w:t>│Подготовка и подписание протокола заседания ││ Расчет пенсии за выслугу  │</w:t>
      </w:r>
    </w:p>
    <w:p w:rsidR="00404F50" w:rsidRDefault="00404F50" w:rsidP="00404F50">
      <w:pPr>
        <w:pStyle w:val="ConsPlusNonformat"/>
        <w:widowControl/>
        <w:jc w:val="both"/>
      </w:pPr>
      <w:r>
        <w:t>│ комиссии по исчислению стажа муниципальной ││    лет │</w:t>
      </w:r>
    </w:p>
    <w:p w:rsidR="00404F50" w:rsidRDefault="00404F50" w:rsidP="00404F50">
      <w:pPr>
        <w:pStyle w:val="ConsPlusNonformat"/>
        <w:widowControl/>
        <w:jc w:val="both"/>
      </w:pPr>
      <w:r>
        <w:t>│    службы о стаже муниципальной службы     ││  Администрацией  │</w:t>
      </w:r>
    </w:p>
    <w:p w:rsidR="00404F50" w:rsidRDefault="00404F50" w:rsidP="00404F50">
      <w:pPr>
        <w:pStyle w:val="ConsPlusNonformat"/>
        <w:widowControl/>
        <w:jc w:val="both"/>
      </w:pPr>
      <w:r>
        <w:t>│                 заявителя                  ││                           │</w:t>
      </w:r>
    </w:p>
    <w:p w:rsidR="00404F50" w:rsidRDefault="00404F50" w:rsidP="00404F50">
      <w:pPr>
        <w:pStyle w:val="ConsPlusNonformat"/>
        <w:widowControl/>
        <w:jc w:val="both"/>
      </w:pPr>
      <w:r>
        <w:t>└──────────────────────┬─────────────────────┘└─────────────┬─────────────┘</w:t>
      </w:r>
    </w:p>
    <w:p w:rsidR="00404F50" w:rsidRDefault="00404F50" w:rsidP="00404F50">
      <w:pPr>
        <w:pStyle w:val="ConsPlusNonformat"/>
        <w:widowControl/>
        <w:jc w:val="both"/>
      </w:pPr>
      <w:r>
        <w:t xml:space="preserve">                       │                        /\          │</w:t>
      </w:r>
    </w:p>
    <w:p w:rsidR="00404F50" w:rsidRDefault="00404F50" w:rsidP="00404F50">
      <w:pPr>
        <w:pStyle w:val="ConsPlusNonformat"/>
        <w:widowControl/>
        <w:jc w:val="both"/>
      </w:pPr>
      <w:r>
        <w:t xml:space="preserve">                      \/          ┌──────────────┘         \/</w:t>
      </w:r>
    </w:p>
    <w:p w:rsidR="00404F50" w:rsidRDefault="00404F50" w:rsidP="00404F50">
      <w:pPr>
        <w:pStyle w:val="ConsPlusNonformat"/>
        <w:widowControl/>
        <w:jc w:val="both"/>
      </w:pPr>
      <w:r>
        <w:t>┌─────────────────────────────────┴──────────┐┌───────────────────────────┐</w:t>
      </w:r>
    </w:p>
    <w:p w:rsidR="00404F50" w:rsidRDefault="00404F50" w:rsidP="00404F50">
      <w:pPr>
        <w:pStyle w:val="ConsPlusNonformat"/>
        <w:widowControl/>
        <w:jc w:val="both"/>
      </w:pPr>
      <w:r>
        <w:t xml:space="preserve">│    - подготовка проекта распоряжения </w:t>
      </w:r>
      <w:proofErr w:type="gramStart"/>
      <w:r>
        <w:t>о</w:t>
      </w:r>
      <w:proofErr w:type="gramEnd"/>
      <w:r>
        <w:t xml:space="preserve">     ││ </w:t>
      </w:r>
      <w:proofErr w:type="gramStart"/>
      <w:r>
        <w:t>Выплата</w:t>
      </w:r>
      <w:proofErr w:type="gramEnd"/>
      <w:r>
        <w:t xml:space="preserve"> пенсии за выслугу │</w:t>
      </w:r>
    </w:p>
    <w:p w:rsidR="00404F50" w:rsidRDefault="00404F50" w:rsidP="00404F50">
      <w:pPr>
        <w:pStyle w:val="ConsPlusNonformat"/>
        <w:widowControl/>
        <w:jc w:val="both"/>
      </w:pPr>
      <w:r>
        <w:t xml:space="preserve">│     </w:t>
      </w:r>
      <w:proofErr w:type="gramStart"/>
      <w:r>
        <w:t>назначении</w:t>
      </w:r>
      <w:proofErr w:type="gramEnd"/>
      <w:r>
        <w:t xml:space="preserve"> пенсии за выслугу лет;      ││  лет путем перечисления   │</w:t>
      </w:r>
    </w:p>
    <w:p w:rsidR="00404F50" w:rsidRDefault="00404F50" w:rsidP="00404F50">
      <w:pPr>
        <w:pStyle w:val="ConsPlusNonformat"/>
        <w:widowControl/>
        <w:jc w:val="both"/>
      </w:pPr>
      <w:r>
        <w:t xml:space="preserve">│  - подписание Главой администрации         ││    денежных средств </w:t>
      </w:r>
      <w:proofErr w:type="gramStart"/>
      <w:r>
        <w:t>на</w:t>
      </w:r>
      <w:proofErr w:type="gramEnd"/>
      <w:r>
        <w:t xml:space="preserve">    │</w:t>
      </w:r>
    </w:p>
    <w:p w:rsidR="00404F50" w:rsidRDefault="00404F50" w:rsidP="00404F50">
      <w:pPr>
        <w:pStyle w:val="ConsPlusNonformat"/>
        <w:widowControl/>
        <w:jc w:val="both"/>
      </w:pPr>
      <w:r>
        <w:t xml:space="preserve">│           распоряжения о назначении пенсии ││расчетный счет заявителя </w:t>
      </w:r>
      <w:proofErr w:type="gramStart"/>
      <w:r>
        <w:t>в</w:t>
      </w:r>
      <w:proofErr w:type="gramEnd"/>
      <w:r>
        <w:t xml:space="preserve"> │</w:t>
      </w:r>
    </w:p>
    <w:p w:rsidR="00404F50" w:rsidRDefault="00404F50" w:rsidP="00404F50">
      <w:pPr>
        <w:pStyle w:val="ConsPlusNonformat"/>
        <w:widowControl/>
        <w:jc w:val="both"/>
      </w:pPr>
      <w:r>
        <w:t xml:space="preserve">│               за выслугу лет               ││    </w:t>
      </w:r>
      <w:proofErr w:type="gramStart"/>
      <w:r>
        <w:t>отделении</w:t>
      </w:r>
      <w:proofErr w:type="gramEnd"/>
      <w:r>
        <w:t xml:space="preserve"> Сбербанка    │</w:t>
      </w:r>
    </w:p>
    <w:p w:rsidR="00404F50" w:rsidRDefault="00404F50" w:rsidP="00404F50">
      <w:pPr>
        <w:pStyle w:val="ConsPlusNonformat"/>
        <w:widowControl/>
        <w:jc w:val="both"/>
      </w:pPr>
      <w:r>
        <w:t>│                                            ││   Российской Федерации    │</w:t>
      </w:r>
    </w:p>
    <w:p w:rsidR="00404F50" w:rsidRDefault="00404F50" w:rsidP="00404F50">
      <w:pPr>
        <w:pStyle w:val="ConsPlusNonformat"/>
        <w:widowControl/>
        <w:jc w:val="both"/>
      </w:pPr>
      <w:r>
        <w:t>└──────────────────────┬─────────────────────┘└───────────────────────────┘</w:t>
      </w:r>
    </w:p>
    <w:p w:rsidR="00404F50" w:rsidRDefault="00404F50" w:rsidP="00404F50">
      <w:pPr>
        <w:pStyle w:val="ConsPlusNonformat"/>
        <w:widowControl/>
      </w:pPr>
      <w:r>
        <w:t xml:space="preserve">                      \/</w:t>
      </w:r>
    </w:p>
    <w:p w:rsidR="00404F50" w:rsidRDefault="00404F50" w:rsidP="00404F50">
      <w:pPr>
        <w:pStyle w:val="ConsPlusNonformat"/>
        <w:widowControl/>
        <w:jc w:val="both"/>
      </w:pPr>
      <w:r>
        <w:t>┌────────────────────────────────────────────┐</w:t>
      </w:r>
    </w:p>
    <w:p w:rsidR="00404F50" w:rsidRDefault="00404F50" w:rsidP="00404F50">
      <w:pPr>
        <w:pStyle w:val="ConsPlusNonformat"/>
        <w:widowControl/>
        <w:jc w:val="both"/>
      </w:pPr>
      <w:r>
        <w:t>│  Уведомление заявителя специалистом        │</w:t>
      </w:r>
    </w:p>
    <w:p w:rsidR="00404F50" w:rsidRDefault="00404F50" w:rsidP="00404F50">
      <w:pPr>
        <w:pStyle w:val="ConsPlusNonformat"/>
        <w:widowControl/>
        <w:jc w:val="both"/>
      </w:pPr>
      <w:r>
        <w:t>│                                            │</w:t>
      </w:r>
    </w:p>
    <w:p w:rsidR="00404F50" w:rsidRDefault="00404F50" w:rsidP="00404F50">
      <w:pPr>
        <w:pStyle w:val="ConsPlusNonformat"/>
        <w:widowControl/>
        <w:jc w:val="both"/>
      </w:pPr>
      <w:r>
        <w:t>│Администрации                  о назначении │</w:t>
      </w:r>
    </w:p>
    <w:p w:rsidR="00404F50" w:rsidRDefault="00404F50" w:rsidP="00404F50">
      <w:pPr>
        <w:pStyle w:val="ConsPlusNonformat"/>
        <w:widowControl/>
        <w:jc w:val="both"/>
      </w:pPr>
      <w:r>
        <w:t>│           пенсии за выслугу лет            │</w:t>
      </w:r>
    </w:p>
    <w:p w:rsidR="00404F50" w:rsidRDefault="00404F50" w:rsidP="00404F50">
      <w:pPr>
        <w:pStyle w:val="ConsPlusNonformat"/>
        <w:widowControl/>
        <w:jc w:val="both"/>
      </w:pPr>
      <w:r>
        <w:lastRenderedPageBreak/>
        <w:t>└────────────────────────────────────────────┘</w:t>
      </w:r>
    </w:p>
    <w:p w:rsidR="00404F50" w:rsidRDefault="00404F50" w:rsidP="00404F50">
      <w:pPr>
        <w:rPr>
          <w:sz w:val="28"/>
          <w:szCs w:val="28"/>
        </w:rPr>
      </w:pPr>
    </w:p>
    <w:p w:rsidR="00404F50" w:rsidRDefault="00404F50" w:rsidP="00404F50"/>
    <w:p w:rsidR="002D4835" w:rsidRDefault="002D4835"/>
    <w:sectPr w:rsidR="002D4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3118"/>
    <w:multiLevelType w:val="multilevel"/>
    <w:tmpl w:val="6062239A"/>
    <w:lvl w:ilvl="0">
      <w:start w:val="1"/>
      <w:numFmt w:val="decimal"/>
      <w:lvlText w:val="%1."/>
      <w:lvlJc w:val="left"/>
      <w:pPr>
        <w:ind w:left="2519" w:hanging="675"/>
      </w:pPr>
    </w:lvl>
    <w:lvl w:ilvl="1">
      <w:start w:val="3"/>
      <w:numFmt w:val="decimal"/>
      <w:lvlText w:val="%1.%2."/>
      <w:lvlJc w:val="left"/>
      <w:pPr>
        <w:ind w:left="1074" w:hanging="720"/>
      </w:pPr>
    </w:lvl>
    <w:lvl w:ilvl="2">
      <w:start w:val="5"/>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
    <w:nsid w:val="48FE73CD"/>
    <w:multiLevelType w:val="hybridMultilevel"/>
    <w:tmpl w:val="91C6D060"/>
    <w:lvl w:ilvl="0" w:tplc="FFFFFFFF">
      <w:start w:val="1"/>
      <w:numFmt w:val="bullet"/>
      <w:lvlText w:val=""/>
      <w:lvlJc w:val="left"/>
      <w:pPr>
        <w:ind w:left="1145" w:hanging="360"/>
      </w:pPr>
      <w:rPr>
        <w:rFonts w:ascii="Symbol" w:hAnsi="Symbol" w:cs="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
    <w:nsid w:val="74E54430"/>
    <w:multiLevelType w:val="hybridMultilevel"/>
    <w:tmpl w:val="7F905982"/>
    <w:lvl w:ilvl="0" w:tplc="2C6A587E">
      <w:start w:val="1"/>
      <w:numFmt w:val="decimal"/>
      <w:lvlText w:val="%1)"/>
      <w:lvlJc w:val="left"/>
      <w:pPr>
        <w:tabs>
          <w:tab w:val="num" w:pos="644"/>
        </w:tabs>
        <w:ind w:left="0" w:firstLine="284"/>
      </w:pPr>
      <w:rPr>
        <w:lang w:val="ru-RU"/>
      </w:rPr>
    </w:lvl>
    <w:lvl w:ilvl="1" w:tplc="985A4EFA">
      <w:start w:val="1"/>
      <w:numFmt w:val="decimal"/>
      <w:lvlText w:val="%2)"/>
      <w:lvlJc w:val="left"/>
      <w:pPr>
        <w:tabs>
          <w:tab w:val="num" w:pos="1080"/>
        </w:tabs>
        <w:ind w:left="1080" w:hanging="360"/>
      </w:pPr>
    </w:lvl>
    <w:lvl w:ilvl="2" w:tplc="00000027">
      <w:start w:val="1"/>
      <w:numFmt w:val="decimal"/>
      <w:lvlText w:val="%3)"/>
      <w:lvlJc w:val="left"/>
      <w:pPr>
        <w:tabs>
          <w:tab w:val="num" w:pos="2320"/>
        </w:tabs>
        <w:ind w:left="2320" w:hanging="34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B22"/>
    <w:rsid w:val="000F0D59"/>
    <w:rsid w:val="002D4835"/>
    <w:rsid w:val="00404F50"/>
    <w:rsid w:val="004978BF"/>
    <w:rsid w:val="005B0264"/>
    <w:rsid w:val="00622929"/>
    <w:rsid w:val="008D6CF2"/>
    <w:rsid w:val="00947B22"/>
    <w:rsid w:val="009F265D"/>
    <w:rsid w:val="00AD3AD4"/>
    <w:rsid w:val="00C35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F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4F50"/>
    <w:rPr>
      <w:color w:val="0000FF"/>
      <w:u w:val="single"/>
    </w:rPr>
  </w:style>
  <w:style w:type="paragraph" w:styleId="a4">
    <w:name w:val="Body Text Indent"/>
    <w:basedOn w:val="a"/>
    <w:link w:val="a5"/>
    <w:semiHidden/>
    <w:unhideWhenUsed/>
    <w:rsid w:val="00404F50"/>
    <w:pPr>
      <w:ind w:firstLine="720"/>
      <w:jc w:val="both"/>
    </w:pPr>
    <w:rPr>
      <w:rFonts w:ascii="Arial" w:hAnsi="Arial"/>
      <w:sz w:val="28"/>
      <w:szCs w:val="28"/>
      <w:lang w:val="x-none" w:eastAsia="x-none"/>
    </w:rPr>
  </w:style>
  <w:style w:type="character" w:customStyle="1" w:styleId="a5">
    <w:name w:val="Основной текст с отступом Знак"/>
    <w:basedOn w:val="a0"/>
    <w:link w:val="a4"/>
    <w:semiHidden/>
    <w:rsid w:val="00404F50"/>
    <w:rPr>
      <w:rFonts w:ascii="Arial" w:eastAsia="Times New Roman" w:hAnsi="Arial" w:cs="Times New Roman"/>
      <w:sz w:val="28"/>
      <w:szCs w:val="28"/>
      <w:lang w:val="x-none" w:eastAsia="x-none"/>
    </w:rPr>
  </w:style>
  <w:style w:type="paragraph" w:styleId="a6">
    <w:name w:val="No Spacing"/>
    <w:qFormat/>
    <w:rsid w:val="00404F50"/>
    <w:pPr>
      <w:spacing w:after="0"/>
      <w:ind w:firstLine="567"/>
      <w:jc w:val="both"/>
    </w:pPr>
    <w:rPr>
      <w:rFonts w:ascii="Times New Roman" w:eastAsia="Times New Roman" w:hAnsi="Times New Roman" w:cs="Times New Roman"/>
      <w:sz w:val="28"/>
    </w:rPr>
  </w:style>
  <w:style w:type="paragraph" w:customStyle="1" w:styleId="ConsPlusNonformat">
    <w:name w:val="ConsPlusNonformat"/>
    <w:rsid w:val="00404F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4F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D6C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F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4F50"/>
    <w:rPr>
      <w:color w:val="0000FF"/>
      <w:u w:val="single"/>
    </w:rPr>
  </w:style>
  <w:style w:type="paragraph" w:styleId="a4">
    <w:name w:val="Body Text Indent"/>
    <w:basedOn w:val="a"/>
    <w:link w:val="a5"/>
    <w:semiHidden/>
    <w:unhideWhenUsed/>
    <w:rsid w:val="00404F50"/>
    <w:pPr>
      <w:ind w:firstLine="720"/>
      <w:jc w:val="both"/>
    </w:pPr>
    <w:rPr>
      <w:rFonts w:ascii="Arial" w:hAnsi="Arial"/>
      <w:sz w:val="28"/>
      <w:szCs w:val="28"/>
      <w:lang w:val="x-none" w:eastAsia="x-none"/>
    </w:rPr>
  </w:style>
  <w:style w:type="character" w:customStyle="1" w:styleId="a5">
    <w:name w:val="Основной текст с отступом Знак"/>
    <w:basedOn w:val="a0"/>
    <w:link w:val="a4"/>
    <w:semiHidden/>
    <w:rsid w:val="00404F50"/>
    <w:rPr>
      <w:rFonts w:ascii="Arial" w:eastAsia="Times New Roman" w:hAnsi="Arial" w:cs="Times New Roman"/>
      <w:sz w:val="28"/>
      <w:szCs w:val="28"/>
      <w:lang w:val="x-none" w:eastAsia="x-none"/>
    </w:rPr>
  </w:style>
  <w:style w:type="paragraph" w:styleId="a6">
    <w:name w:val="No Spacing"/>
    <w:qFormat/>
    <w:rsid w:val="00404F50"/>
    <w:pPr>
      <w:spacing w:after="0"/>
      <w:ind w:firstLine="567"/>
      <w:jc w:val="both"/>
    </w:pPr>
    <w:rPr>
      <w:rFonts w:ascii="Times New Roman" w:eastAsia="Times New Roman" w:hAnsi="Times New Roman" w:cs="Times New Roman"/>
      <w:sz w:val="28"/>
    </w:rPr>
  </w:style>
  <w:style w:type="paragraph" w:customStyle="1" w:styleId="ConsPlusNonformat">
    <w:name w:val="ConsPlusNonformat"/>
    <w:rsid w:val="00404F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4F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D6C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8530">
      <w:bodyDiv w:val="1"/>
      <w:marLeft w:val="0"/>
      <w:marRight w:val="0"/>
      <w:marTop w:val="0"/>
      <w:marBottom w:val="0"/>
      <w:divBdr>
        <w:top w:val="none" w:sz="0" w:space="0" w:color="auto"/>
        <w:left w:val="none" w:sz="0" w:space="0" w:color="auto"/>
        <w:bottom w:val="none" w:sz="0" w:space="0" w:color="auto"/>
        <w:right w:val="none" w:sz="0" w:space="0" w:color="auto"/>
      </w:divBdr>
    </w:div>
    <w:div w:id="372778207">
      <w:bodyDiv w:val="1"/>
      <w:marLeft w:val="0"/>
      <w:marRight w:val="0"/>
      <w:marTop w:val="0"/>
      <w:marBottom w:val="0"/>
      <w:divBdr>
        <w:top w:val="none" w:sz="0" w:space="0" w:color="auto"/>
        <w:left w:val="none" w:sz="0" w:space="0" w:color="auto"/>
        <w:bottom w:val="none" w:sz="0" w:space="0" w:color="auto"/>
        <w:right w:val="none" w:sz="0" w:space="0" w:color="auto"/>
      </w:divBdr>
    </w:div>
    <w:div w:id="4486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085;fld=134" TargetMode="External"/><Relationship Id="rId3" Type="http://schemas.microsoft.com/office/2007/relationships/stylesWithEffects" Target="stylesWithEffects.xml"/><Relationship Id="rId7" Type="http://schemas.openxmlformats.org/officeDocument/2006/relationships/image" Target="file:///A:\&#1043;&#1077;&#1088;&#1073;%20&#1057;&#1084;&#1086;&#1083;.%20&#1086;&#1073;&#1083;&#1072;&#1089;&#1090;&#1080;-3.gi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RLAW376;n=33241;fld=134;dst=100055" TargetMode="External"/><Relationship Id="rId4" Type="http://schemas.openxmlformats.org/officeDocument/2006/relationships/settings" Target="settings.xml"/><Relationship Id="rId9" Type="http://schemas.openxmlformats.org/officeDocument/2006/relationships/hyperlink" Target="consultantplus://offline/main?base=LAW;n=120738;fld=134;dst=100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21</Pages>
  <Words>6268</Words>
  <Characters>35733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12</cp:revision>
  <dcterms:created xsi:type="dcterms:W3CDTF">2019-06-27T07:31:00Z</dcterms:created>
  <dcterms:modified xsi:type="dcterms:W3CDTF">2019-06-28T06:30:00Z</dcterms:modified>
</cp:coreProperties>
</file>