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1B" w:rsidRDefault="00456E1B" w:rsidP="00456E1B">
      <w:pPr>
        <w:jc w:val="center"/>
        <w:rPr>
          <w:b/>
          <w:caps/>
          <w:sz w:val="32"/>
          <w:szCs w:val="32"/>
        </w:rPr>
      </w:pPr>
    </w:p>
    <w:p w:rsidR="00456E1B" w:rsidRDefault="00456E1B" w:rsidP="00456E1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</w:p>
    <w:p w:rsidR="00E82720" w:rsidRDefault="00E82720" w:rsidP="00456E1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noProof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792480" cy="8001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E1B" w:rsidRPr="00E82720" w:rsidRDefault="00456E1B" w:rsidP="00E82720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sz w:val="28"/>
          <w:szCs w:val="28"/>
        </w:rPr>
      </w:pPr>
      <w:r w:rsidRPr="00E82720">
        <w:rPr>
          <w:b/>
          <w:caps/>
          <w:sz w:val="28"/>
          <w:szCs w:val="28"/>
        </w:rPr>
        <w:t xml:space="preserve">АДМИНИСТРАЦИЯ  ЛОИНСКОГО сельского поселения </w:t>
      </w:r>
    </w:p>
    <w:p w:rsidR="00456E1B" w:rsidRPr="00E82720" w:rsidRDefault="00456E1B" w:rsidP="00456E1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sz w:val="28"/>
          <w:szCs w:val="28"/>
        </w:rPr>
      </w:pPr>
      <w:r w:rsidRPr="00E82720">
        <w:rPr>
          <w:b/>
          <w:caps/>
          <w:sz w:val="28"/>
          <w:szCs w:val="28"/>
        </w:rPr>
        <w:t>смоленского района Смоленской области</w:t>
      </w:r>
    </w:p>
    <w:p w:rsidR="00456E1B" w:rsidRPr="00E82720" w:rsidRDefault="00456E1B" w:rsidP="00456E1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</w:p>
    <w:p w:rsidR="00456E1B" w:rsidRPr="00E82720" w:rsidRDefault="00456E1B" w:rsidP="00456E1B">
      <w:pPr>
        <w:shd w:val="clear" w:color="auto" w:fill="FFFFFF"/>
        <w:tabs>
          <w:tab w:val="left" w:pos="9537"/>
          <w:tab w:val="left" w:pos="9911"/>
        </w:tabs>
        <w:ind w:right="20"/>
        <w:rPr>
          <w:caps/>
          <w:sz w:val="28"/>
          <w:szCs w:val="28"/>
        </w:rPr>
      </w:pPr>
      <w:r w:rsidRPr="00E82720">
        <w:rPr>
          <w:b/>
          <w:caps/>
          <w:sz w:val="28"/>
          <w:szCs w:val="28"/>
        </w:rPr>
        <w:t xml:space="preserve">                                             ПОСТАНОВЛЕНИЕ                    </w:t>
      </w:r>
    </w:p>
    <w:p w:rsidR="00456E1B" w:rsidRDefault="00456E1B" w:rsidP="00456E1B">
      <w:pPr>
        <w:jc w:val="center"/>
        <w:rPr>
          <w:b/>
          <w:bCs/>
          <w:sz w:val="28"/>
          <w:szCs w:val="28"/>
        </w:rPr>
      </w:pPr>
    </w:p>
    <w:p w:rsidR="00456E1B" w:rsidRDefault="00456E1B" w:rsidP="00456E1B">
      <w:pPr>
        <w:tabs>
          <w:tab w:val="left" w:pos="2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 « 26» сентября  2016 года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№ 26</w:t>
      </w:r>
    </w:p>
    <w:p w:rsidR="00456E1B" w:rsidRDefault="00456E1B" w:rsidP="00456E1B">
      <w:pPr>
        <w:rPr>
          <w:sz w:val="28"/>
          <w:szCs w:val="28"/>
        </w:rPr>
      </w:pPr>
    </w:p>
    <w:p w:rsidR="00456E1B" w:rsidRDefault="00456E1B" w:rsidP="00456E1B">
      <w:pPr>
        <w:rPr>
          <w:sz w:val="28"/>
          <w:szCs w:val="28"/>
        </w:rPr>
      </w:pPr>
      <w:r>
        <w:rPr>
          <w:sz w:val="28"/>
          <w:szCs w:val="28"/>
        </w:rPr>
        <w:t xml:space="preserve">« Об утверждении перечня </w:t>
      </w:r>
    </w:p>
    <w:p w:rsidR="00456E1B" w:rsidRDefault="00456E1B" w:rsidP="00456E1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</w:t>
      </w:r>
    </w:p>
    <w:p w:rsidR="00456E1B" w:rsidRDefault="00456E1B" w:rsidP="00456E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свободного</w:t>
      </w:r>
      <w:proofErr w:type="gramEnd"/>
      <w:r>
        <w:rPr>
          <w:sz w:val="28"/>
          <w:szCs w:val="28"/>
        </w:rPr>
        <w:t xml:space="preserve"> от прав третьих лиц</w:t>
      </w:r>
    </w:p>
    <w:p w:rsidR="00456E1B" w:rsidRDefault="00456E1B" w:rsidP="00456E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(за исключением имущественных </w:t>
      </w:r>
      <w:proofErr w:type="gramEnd"/>
    </w:p>
    <w:p w:rsidR="00456E1B" w:rsidRDefault="00456E1B" w:rsidP="00456E1B">
      <w:pPr>
        <w:rPr>
          <w:sz w:val="28"/>
          <w:szCs w:val="28"/>
        </w:rPr>
      </w:pPr>
      <w:r>
        <w:rPr>
          <w:sz w:val="28"/>
          <w:szCs w:val="28"/>
        </w:rPr>
        <w:t xml:space="preserve">прав субъектам малого и среднего  </w:t>
      </w:r>
    </w:p>
    <w:p w:rsidR="00456E1B" w:rsidRDefault="00456E1B" w:rsidP="00456E1B">
      <w:pPr>
        <w:rPr>
          <w:sz w:val="28"/>
        </w:rPr>
      </w:pPr>
      <w:r>
        <w:rPr>
          <w:sz w:val="28"/>
          <w:szCs w:val="28"/>
        </w:rPr>
        <w:t>предпринимательства»</w:t>
      </w:r>
    </w:p>
    <w:p w:rsidR="00456E1B" w:rsidRDefault="00456E1B" w:rsidP="00456E1B">
      <w:pPr>
        <w:rPr>
          <w:b/>
          <w:sz w:val="28"/>
        </w:rPr>
      </w:pPr>
    </w:p>
    <w:p w:rsidR="00456E1B" w:rsidRDefault="00456E1B" w:rsidP="00456E1B">
      <w:pPr>
        <w:rPr>
          <w:sz w:val="28"/>
        </w:rPr>
      </w:pPr>
      <w:r>
        <w:rPr>
          <w:sz w:val="28"/>
        </w:rPr>
        <w:t xml:space="preserve">          В соответствии со статьей 18 Федерального закона от 24 июля 2007г. №209-ФЗ</w:t>
      </w:r>
    </w:p>
    <w:p w:rsidR="00456E1B" w:rsidRDefault="00456E1B" w:rsidP="00456E1B">
      <w:pPr>
        <w:rPr>
          <w:sz w:val="28"/>
        </w:rPr>
      </w:pPr>
      <w:r>
        <w:rPr>
          <w:sz w:val="28"/>
        </w:rPr>
        <w:t xml:space="preserve">«О развитии малого и среднего предпринимательства в Российской Федерации»,  в целях предоставления муниципального имущества во владение и (или) в пользование на  долгосрочной основе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 том числе по льготным ставкам арендной платы) субъектами малого и среднего предпринимательства и реализации полномочий органов местного самоуправления по вопросам развития малого и среднего предпринимательства</w:t>
      </w:r>
    </w:p>
    <w:p w:rsidR="00456E1B" w:rsidRDefault="00456E1B" w:rsidP="00456E1B">
      <w:pPr>
        <w:jc w:val="center"/>
        <w:rPr>
          <w:b/>
          <w:sz w:val="28"/>
        </w:rPr>
      </w:pPr>
      <w:r>
        <w:rPr>
          <w:b/>
          <w:sz w:val="28"/>
        </w:rPr>
        <w:t>Постановляю:</w:t>
      </w:r>
    </w:p>
    <w:p w:rsidR="006E0E82" w:rsidRDefault="00456E1B" w:rsidP="00456E1B">
      <w:pPr>
        <w:rPr>
          <w:sz w:val="28"/>
        </w:rPr>
      </w:pPr>
      <w:r>
        <w:rPr>
          <w:sz w:val="28"/>
        </w:rPr>
        <w:t xml:space="preserve">  1. Утвердить прилагаемый Перечень муниципального имущества, свободного от прав третьих лиц </w:t>
      </w:r>
      <w:r>
        <w:rPr>
          <w:sz w:val="28"/>
          <w:szCs w:val="28"/>
        </w:rPr>
        <w:t>(за исключением имущественных прав субъектам малого и среднего  предпринимательства»,  предназначенного для предоставления во владение  и (или) в пользование на долгосрочной основе (в том числе по льготным ставкам арендной платы) субъектами малого и среднего  предпринимательства и организациям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образующим инфраструктуру поддержки субъектов малого и среднего  предпринимательства.</w:t>
      </w:r>
      <w:r>
        <w:rPr>
          <w:sz w:val="28"/>
        </w:rPr>
        <w:t xml:space="preserve">                                                                                      </w:t>
      </w:r>
    </w:p>
    <w:p w:rsidR="00456E1B" w:rsidRDefault="00456E1B" w:rsidP="00456E1B">
      <w:pPr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              3. Настоящее постановление опубликовать в газете «</w:t>
      </w:r>
      <w:proofErr w:type="gramStart"/>
      <w:r>
        <w:rPr>
          <w:sz w:val="28"/>
        </w:rPr>
        <w:t>Сельская</w:t>
      </w:r>
      <w:proofErr w:type="gramEnd"/>
      <w:r>
        <w:rPr>
          <w:sz w:val="28"/>
        </w:rPr>
        <w:t xml:space="preserve">  правда».  </w:t>
      </w:r>
    </w:p>
    <w:p w:rsidR="00456E1B" w:rsidRDefault="00456E1B" w:rsidP="00456E1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</w:t>
      </w:r>
    </w:p>
    <w:p w:rsidR="00456E1B" w:rsidRDefault="00456E1B" w:rsidP="00456E1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456E1B" w:rsidRDefault="00456E1B" w:rsidP="00456E1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56E1B" w:rsidRDefault="00456E1B" w:rsidP="00E82720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</w:t>
      </w:r>
      <w:r w:rsidR="006E0E82">
        <w:rPr>
          <w:sz w:val="28"/>
          <w:szCs w:val="28"/>
        </w:rPr>
        <w:t>ого района Смоленской области:</w:t>
      </w:r>
      <w:r>
        <w:rPr>
          <w:sz w:val="28"/>
          <w:szCs w:val="28"/>
        </w:rPr>
        <w:t xml:space="preserve">     </w:t>
      </w:r>
      <w:r w:rsidR="006E0E82">
        <w:rPr>
          <w:sz w:val="28"/>
          <w:szCs w:val="28"/>
        </w:rPr>
        <w:t xml:space="preserve">                        </w:t>
      </w:r>
      <w:proofErr w:type="spellStart"/>
      <w:r w:rsidR="00E82720">
        <w:rPr>
          <w:sz w:val="28"/>
          <w:szCs w:val="28"/>
        </w:rPr>
        <w:t>Н.С.Лапеченков</w:t>
      </w:r>
      <w:bookmarkStart w:id="0" w:name="_GoBack"/>
      <w:bookmarkEnd w:id="0"/>
      <w:proofErr w:type="spellEnd"/>
    </w:p>
    <w:p w:rsidR="00456E1B" w:rsidRDefault="00456E1B" w:rsidP="00456E1B">
      <w:pPr>
        <w:jc w:val="right"/>
        <w:rPr>
          <w:sz w:val="28"/>
          <w:szCs w:val="28"/>
        </w:rPr>
      </w:pPr>
    </w:p>
    <w:p w:rsidR="00456E1B" w:rsidRDefault="00456E1B" w:rsidP="00456E1B">
      <w:pPr>
        <w:jc w:val="right"/>
        <w:rPr>
          <w:sz w:val="28"/>
          <w:szCs w:val="28"/>
        </w:rPr>
      </w:pPr>
    </w:p>
    <w:p w:rsidR="00456E1B" w:rsidRDefault="00456E1B" w:rsidP="00456E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56E1B" w:rsidRDefault="00456E1B" w:rsidP="00456E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</w:t>
      </w:r>
    </w:p>
    <w:p w:rsidR="00456E1B" w:rsidRDefault="00456E1B" w:rsidP="00456E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Смоленского района </w:t>
      </w:r>
    </w:p>
    <w:p w:rsidR="00456E1B" w:rsidRDefault="00456E1B" w:rsidP="00456E1B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456E1B" w:rsidRDefault="00456E1B" w:rsidP="00456E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E8272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от 26  сентября 2016 г. № 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920"/>
        <w:gridCol w:w="2947"/>
        <w:gridCol w:w="1152"/>
        <w:gridCol w:w="1796"/>
      </w:tblGrid>
      <w:tr w:rsidR="00456E1B" w:rsidTr="00456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1B" w:rsidRDefault="00456E1B">
            <w:r>
              <w:t xml:space="preserve">№№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1B" w:rsidRDefault="00456E1B">
            <w:r>
              <w:t xml:space="preserve">Наименование и характеристика объекта недвижимости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1B" w:rsidRDefault="00456E1B">
            <w:r>
              <w:t>Местонахождение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1B" w:rsidRDefault="00456E1B">
            <w:r>
              <w:t>Площадь</w:t>
            </w:r>
          </w:p>
          <w:p w:rsidR="00456E1B" w:rsidRDefault="00456E1B"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1B" w:rsidRDefault="00456E1B">
            <w:r>
              <w:t>Пользователь объекта</w:t>
            </w:r>
          </w:p>
        </w:tc>
      </w:tr>
      <w:tr w:rsidR="00456E1B" w:rsidTr="00456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1B" w:rsidRDefault="00456E1B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1B" w:rsidRDefault="00456E1B">
            <w:r>
              <w:t xml:space="preserve">Земельный участок, кадастровый №  67:18:0000000:287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1B" w:rsidRDefault="00456E1B">
            <w:r>
              <w:t>Смоленская область, Смоленский район</w:t>
            </w:r>
            <w:proofErr w:type="gramStart"/>
            <w:r>
              <w:t xml:space="preserve"> ,</w:t>
            </w:r>
            <w:proofErr w:type="gramEnd"/>
            <w:r>
              <w:t xml:space="preserve"> АОЗТ «Нива»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1B" w:rsidRDefault="00456E1B">
            <w:r>
              <w:t>1254000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1B" w:rsidRDefault="00456E1B">
            <w:r>
              <w:t>Не обременен</w:t>
            </w:r>
          </w:p>
        </w:tc>
      </w:tr>
      <w:tr w:rsidR="00456E1B" w:rsidTr="00456E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1B" w:rsidRDefault="00456E1B">
            <w:r>
              <w:t>2,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1B" w:rsidRDefault="00456E1B">
            <w:r>
              <w:t>Земельный участок, кадастровый №  67:18:0000000:282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1B" w:rsidRDefault="00456E1B">
            <w:r>
              <w:t>Смоленская область, Смоленский район</w:t>
            </w:r>
            <w:proofErr w:type="gramStart"/>
            <w:r>
              <w:t xml:space="preserve"> ,</w:t>
            </w:r>
            <w:proofErr w:type="gramEnd"/>
            <w:r>
              <w:t xml:space="preserve"> АОЗТ «</w:t>
            </w:r>
            <w:proofErr w:type="spellStart"/>
            <w:r>
              <w:t>Лоино</w:t>
            </w:r>
            <w:proofErr w:type="spellEnd"/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1B" w:rsidRDefault="00456E1B">
            <w:r>
              <w:t>1525000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1B" w:rsidRDefault="00456E1B">
            <w:r>
              <w:t>Не обременен</w:t>
            </w:r>
          </w:p>
        </w:tc>
      </w:tr>
    </w:tbl>
    <w:p w:rsidR="00456E1B" w:rsidRDefault="00456E1B" w:rsidP="00456E1B">
      <w:pPr>
        <w:rPr>
          <w:sz w:val="28"/>
          <w:szCs w:val="28"/>
        </w:rPr>
      </w:pPr>
    </w:p>
    <w:p w:rsidR="00456E1B" w:rsidRDefault="00456E1B" w:rsidP="00456E1B">
      <w:pPr>
        <w:rPr>
          <w:sz w:val="28"/>
          <w:szCs w:val="28"/>
        </w:rPr>
      </w:pPr>
    </w:p>
    <w:p w:rsidR="00456E1B" w:rsidRDefault="00456E1B" w:rsidP="00456E1B">
      <w:pPr>
        <w:rPr>
          <w:sz w:val="28"/>
          <w:szCs w:val="28"/>
        </w:rPr>
      </w:pPr>
    </w:p>
    <w:p w:rsidR="00456E1B" w:rsidRDefault="00456E1B" w:rsidP="00456E1B">
      <w:pPr>
        <w:rPr>
          <w:sz w:val="28"/>
          <w:szCs w:val="28"/>
        </w:rPr>
      </w:pPr>
    </w:p>
    <w:p w:rsidR="00456E1B" w:rsidRDefault="00456E1B" w:rsidP="00456E1B">
      <w:pPr>
        <w:rPr>
          <w:sz w:val="28"/>
          <w:szCs w:val="28"/>
        </w:rPr>
      </w:pPr>
    </w:p>
    <w:p w:rsidR="00456E1B" w:rsidRDefault="00456E1B" w:rsidP="00456E1B">
      <w:pPr>
        <w:rPr>
          <w:sz w:val="28"/>
          <w:szCs w:val="28"/>
        </w:rPr>
      </w:pPr>
    </w:p>
    <w:p w:rsidR="00456E1B" w:rsidRDefault="00456E1B" w:rsidP="00456E1B">
      <w:pPr>
        <w:rPr>
          <w:sz w:val="28"/>
          <w:szCs w:val="28"/>
        </w:rPr>
      </w:pPr>
    </w:p>
    <w:p w:rsidR="00456E1B" w:rsidRDefault="00456E1B" w:rsidP="00456E1B">
      <w:pPr>
        <w:rPr>
          <w:sz w:val="28"/>
          <w:szCs w:val="28"/>
        </w:rPr>
      </w:pPr>
    </w:p>
    <w:p w:rsidR="00456E1B" w:rsidRDefault="00456E1B" w:rsidP="00456E1B">
      <w:pPr>
        <w:rPr>
          <w:sz w:val="28"/>
          <w:szCs w:val="28"/>
        </w:rPr>
      </w:pPr>
    </w:p>
    <w:p w:rsidR="00456E1B" w:rsidRDefault="00456E1B" w:rsidP="00456E1B">
      <w:pPr>
        <w:rPr>
          <w:sz w:val="28"/>
          <w:szCs w:val="28"/>
        </w:rPr>
      </w:pPr>
    </w:p>
    <w:p w:rsidR="007E392B" w:rsidRDefault="007E392B"/>
    <w:sectPr w:rsidR="007E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1B"/>
    <w:rsid w:val="00456E1B"/>
    <w:rsid w:val="006E0E82"/>
    <w:rsid w:val="007E392B"/>
    <w:rsid w:val="00E8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7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7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7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7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2018-06-15T07:42:00Z</dcterms:created>
  <dcterms:modified xsi:type="dcterms:W3CDTF">2019-03-25T06:45:00Z</dcterms:modified>
</cp:coreProperties>
</file>