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81" w:rsidRDefault="00553481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16915" cy="798830"/>
            <wp:effectExtent l="19050" t="0" r="698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481" w:rsidRDefault="00734067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pict>
          <v:rect id="AutoShape 2" o:spid="_x0000_s1026" style="position:absolute;left:0;text-align:left;margin-left:0;margin-top:0;width:54.75pt;height:63pt;z-index:251658240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" o:allowoverlap="f" filled="f" stroked="f">
            <o:lock v:ext="edit" aspectratio="t"/>
            <w10:wrap type="square"/>
          </v:rect>
        </w:pict>
      </w:r>
      <w:r w:rsidR="00553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 w:rsidR="00932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ЛОИНСКОГО </w:t>
      </w:r>
      <w:r w:rsidR="00553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553481" w:rsidRDefault="00553481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СМОЛЕНСКОГО РАЙОНА  СМОЛЕНСКОЙ  ОБЛАСТИ</w:t>
      </w:r>
    </w:p>
    <w:p w:rsidR="00553481" w:rsidRDefault="00553481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481" w:rsidRDefault="00553481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F73" w:rsidRDefault="00553481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 О С Т А Н О В Л Е Н И Е </w:t>
      </w:r>
      <w:r w:rsidR="00335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35F73" w:rsidRDefault="00335F73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F73" w:rsidRDefault="00335F73" w:rsidP="0055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5F73" w:rsidRPr="00E53BA2" w:rsidRDefault="00E53BA2" w:rsidP="00E53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5F4A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55F4A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55F4A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</w:t>
      </w:r>
      <w:r w:rsidR="005E00B8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 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35F73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  муниципальной</w:t>
      </w:r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программы «Комплексное</w:t>
      </w:r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 коммунальной</w:t>
      </w:r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муниципального</w:t>
      </w:r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</w:t>
      </w:r>
    </w:p>
    <w:p w:rsidR="00553481" w:rsidRPr="00E53BA2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Смоленского района</w:t>
      </w:r>
    </w:p>
    <w:p w:rsidR="00553481" w:rsidRPr="00E53BA2" w:rsidRDefault="00D24D29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на 2021-2025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</w:p>
    <w:p w:rsidR="00E53BA2" w:rsidRDefault="00E53BA2" w:rsidP="00E5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BA2" w:rsidRDefault="00E53BA2" w:rsidP="00E5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BA2" w:rsidRDefault="00553481" w:rsidP="00E5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 30 декабря 2004 г. № 210-ФЗ «Об основах регулирования тарифов организаций коммунального комплекса», Федерального закона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</w:r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Смоленской области, Администрация </w:t>
      </w:r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Смоленской области </w:t>
      </w:r>
    </w:p>
    <w:p w:rsidR="00E53BA2" w:rsidRDefault="00E53BA2" w:rsidP="00E5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Pr="00E53BA2" w:rsidRDefault="00E53BA2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481" w:rsidRPr="00E53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3BA2" w:rsidRDefault="00E53BA2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  Утвердить прилагаемую муниципальную целевую программу «Комплексное развитие систем коммунальной инфраструктуры муниципального образования </w:t>
      </w:r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 w:rsidR="00155F4A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="00D24D29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на 2021-2025</w:t>
      </w:r>
      <w:r w:rsid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 (далее именуется Программа).</w:t>
      </w: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Контроль за исполнением настоящего </w:t>
      </w:r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AC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Главу муниципального образования  </w:t>
      </w:r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  Настоящее </w:t>
      </w:r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обнародованию и размещению на официальном сайте Администрации </w:t>
      </w:r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Смоленского района Смоленской области в информационно-телекоммуникационной сети «Интернет».</w:t>
      </w: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Pr="00E53BA2" w:rsidRDefault="00E53BA2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 .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553481" w:rsidRPr="00E53BA2" w:rsidRDefault="0093238D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="00553481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53481" w:rsidRPr="00E53BA2" w:rsidRDefault="00553481" w:rsidP="0033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Смоленской  области:                      </w:t>
      </w:r>
      <w:r w:rsidR="00335F73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38D"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Лапеченков</w:t>
      </w:r>
    </w:p>
    <w:p w:rsidR="00553481" w:rsidRPr="00E53BA2" w:rsidRDefault="00553481" w:rsidP="00335F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        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6F" w:rsidRDefault="00AC656F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335F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53481" w:rsidRDefault="00553481" w:rsidP="00335F73">
      <w:pPr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color w:val="D3000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к Постановлению Администрации </w:t>
      </w:r>
    </w:p>
    <w:p w:rsidR="00553481" w:rsidRDefault="0093238D" w:rsidP="00335F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Лоинского </w:t>
      </w:r>
      <w:r w:rsidR="0055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553481" w:rsidRDefault="00553481" w:rsidP="00335F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553481" w:rsidRDefault="00155F4A" w:rsidP="00335F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DF1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F1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55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335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53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F1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5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553481" w:rsidRDefault="00553481" w:rsidP="00335F7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481" w:rsidRDefault="00553481" w:rsidP="005534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МУНИЦИПАЛЬНАЯ ЦЕЛЕВАЯ ПРОГРАММА</w:t>
      </w:r>
    </w:p>
    <w:p w:rsidR="00553481" w:rsidRDefault="00553481" w:rsidP="005534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"КОМПЛЕКСНОЕ РАЗВИТИЕ СИСТЕМ  КОММУНАЛЬНОЙ ИНФРАСТРУКТУРЫ МУНИЦИПАЛЬНОГО ОБРАЗОВАНИЯ</w:t>
      </w:r>
    </w:p>
    <w:p w:rsidR="00553481" w:rsidRDefault="00D92A0C" w:rsidP="005534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ЛОИНСКОГО </w:t>
      </w:r>
      <w:r w:rsidR="005534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СЕЛЬСКОГО ПОСЕЛЕНИЯ СМОЛЕНСКОГО РАЙОНА СМОЛЕНСКОЙ ОБЛАСТИ</w:t>
      </w:r>
    </w:p>
    <w:p w:rsidR="00553481" w:rsidRDefault="00D24D29" w:rsidP="005534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2021 - 2025</w:t>
      </w:r>
      <w:r w:rsidR="005534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ГОДЫ"</w:t>
      </w:r>
    </w:p>
    <w:p w:rsidR="00553481" w:rsidRDefault="00553481" w:rsidP="005534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481" w:rsidRDefault="00553481" w:rsidP="00553481">
      <w:pPr>
        <w:spacing w:after="72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ПАСПОРТ</w:t>
      </w:r>
    </w:p>
    <w:p w:rsidR="00553481" w:rsidRDefault="00553481" w:rsidP="005534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муниципальной целевой программы</w:t>
      </w:r>
    </w:p>
    <w:p w:rsidR="00553481" w:rsidRDefault="00553481" w:rsidP="00553481">
      <w:pPr>
        <w:tabs>
          <w:tab w:val="left" w:pos="1140"/>
        </w:tabs>
        <w:spacing w:after="120" w:line="240" w:lineRule="auto"/>
        <w:ind w:left="72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</w:p>
    <w:tbl>
      <w:tblPr>
        <w:tblpPr w:leftFromText="180" w:rightFromText="180" w:bottomFromText="160" w:vertAnchor="text" w:horzAnchor="margin" w:tblpXSpec="center" w:tblpY="315"/>
        <w:tblW w:w="10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095"/>
      </w:tblGrid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Наименование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«Комплексное развитие систем коммунальной инфраструктуры муниципального образования </w:t>
            </w:r>
            <w:r w:rsidR="00DF1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Смоленского р</w:t>
            </w:r>
            <w:r w:rsidR="0015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</w:t>
            </w:r>
            <w:r w:rsidR="00D2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 на 2021-2025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принятия решения о разработке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 октября 2003 г. № 131 – ФЗ «Об общих принципах организации местного самоуправления в Российской Федерации»;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30 декабря 2004 г. № 210 – ФЗ «Об основах регулирования тарифов организаций коммунального комплекса»;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553481" w:rsidRDefault="00553481">
            <w:pPr>
              <w:spacing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 техническое перевооружение основных фондов коммунального комплекса сельского поселения для достижения следующих целей:</w:t>
            </w:r>
          </w:p>
          <w:p w:rsidR="00553481" w:rsidRDefault="00553481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сетей коммунальной инфраструктуры;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комфортных и благоприятных  условий проживания населения;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обеспечение доступности  для  населения 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коммунальной инфраструктуры;          </w:t>
            </w:r>
          </w:p>
          <w:p w:rsidR="00553481" w:rsidRDefault="00553481">
            <w:pPr>
              <w:spacing w:after="0" w:line="240" w:lineRule="auto"/>
              <w:ind w:left="7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    затрат    на    предоставление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коммунальных услуг.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                                    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ремонт канализационных сетей, ремонт во</w:t>
            </w:r>
            <w:r w:rsidR="0033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допроводных сетей   д.</w:t>
            </w:r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Холодилы, д.Борок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D24D29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2021-2025</w:t>
            </w:r>
            <w:r w:rsidR="00553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источники финансирования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области (при наличии софинансирования)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финансирования, не противоречащие законодательству РФ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сельского поселения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Программы будут достигнуты следующие показатели:</w:t>
            </w:r>
          </w:p>
          <w:p w:rsidR="00FE3054" w:rsidRDefault="00553481" w:rsidP="00FE3054">
            <w:pPr>
              <w:spacing w:after="0" w:line="240" w:lineRule="auto"/>
              <w:ind w:left="13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 обеспечение </w:t>
            </w:r>
            <w:r w:rsidR="00D9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необходимым водоснабжением, водоотведением / </w:t>
            </w:r>
            <w:r w:rsidR="00FE3054" w:rsidRPr="00FE3054">
              <w:rPr>
                <w:sz w:val="28"/>
                <w:szCs w:val="28"/>
              </w:rPr>
              <w:t>-</w:t>
            </w:r>
            <w:r w:rsidR="00FE3054" w:rsidRPr="00FE3054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="00FE3054">
              <w:t>             </w:t>
            </w:r>
          </w:p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уменьшение процента износа инженерных сетей:  на 10%.                          </w:t>
            </w:r>
          </w:p>
        </w:tc>
      </w:tr>
      <w:tr w:rsidR="00553481" w:rsidTr="005534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481" w:rsidRDefault="00553481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реализацией Программы осуществляет заказчик Программы</w:t>
            </w:r>
          </w:p>
        </w:tc>
      </w:tr>
    </w:tbl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.Содержание проблемы и обоснование необходимости ее решения программными методами.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 Федеральными законами от 06 октября 2003 г. № 131 – ФЗ «Об общих принципах организации местного самоуправления в Российской Федерации», от 30 декабря 2004 г. № 210 – ФЗ «Об основах регулирования тарифов организаций коммунального комплекса»,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целевая программа муниципального образования </w:t>
      </w:r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Смоленской области «Комплексное развитие систем коммунальной инфраструктуры муниципального образования </w:t>
      </w:r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="00D2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2021-2025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именуется Программа), предусматривает внедрение механизмов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реконструкции, модернизации и комплексного обновления объектов коммунального назначения.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очистных сооружений ,водопроводных сетей  отвечает интересам жителей сельского поселения и позволит создать условия 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 ремонт очистных сооружений и водопроводных сетей   - это проведение работ по замене их на более долговечные и экономичные, в целях улучшения эксплуатационных показателей.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муниципальное образование Волоковского сельского поселения Смоленского района Смоленской области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областного, районного и местного бюджета, средств, полученных за счет регулируемых надбавок к ценам (тарифам) для потребителей и внебюджетных источников.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Программы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 Для достижения установленной цели Программа предусматривает выполнение следующих задач: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систем водоснабжения, водоотведения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-ремонт объектов водоснабжения 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481" w:rsidRDefault="00155F4A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Водоснабжение</w:t>
      </w:r>
      <w:r w:rsidR="0055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населения холодной водой в достаточном количестве яв</w:t>
      </w:r>
      <w:r w:rsidR="0015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 одной из основных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существующей схеме водоснабжения  вода питьевого качества добывается из подземных  источников.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водоснабжения  </w:t>
      </w:r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включает в себя;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артезианских скважин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водонапорных башни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8,40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км.водопроводных сетей ( износ 100%)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054" w:rsidRDefault="00FE3054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054" w:rsidRDefault="00FE3054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и этапы реализации Программы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="0015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</w:t>
      </w:r>
      <w:r w:rsidR="00D2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течение 2021-2025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Оценка состояния инженерной инфраструктуры.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 Водоотведение.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сегодняшний день система централизованного водоотведения и последующая очистка в сельском поселении отсутствует. Канализация частного сектора представляет собой выгребные ямы, утилизация из которых производится населением самостоятельно. Очистные сооружения имеются только в одном населенном  пункте, которые частично функционируют из-за износа сетей канализации.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 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Перечень основных мероприятий программы. 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Основные мероприятия Программы направлены на достижение целей                                     Программы - снижение уровня общего износа основных фондов, улучшение      качества предоставляемых жилищно-коммунальных услуг.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мероприятия предусматривают: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перечня объектов, подлежащих реконструкции, модернизации, капитальному ремонту;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ежегодного объема средств, выделяемых из местного бюджета на реализацию мероприятий Программы на осуществление долевого финансирования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пакета документов для получения субсидии из краевого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Губернатора Смоленской области и в целях обеспечения качества предоставляемых жилищно-коммунальных услуг;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, водоснабжению водоотведению в связи с модернизацией оборудования будет повышено качество и надежность предоставления энергоносителей на территории </w:t>
      </w:r>
      <w:r w:rsidR="00AC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 газо-, водоснабжению и водоотведению, а также позволит обеспечить качественное бесперебойное предоставление коммунальных услуг потребителям.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Механизм реализации Программы.</w:t>
      </w:r>
    </w:p>
    <w:p w:rsidR="00553481" w:rsidRPr="00553481" w:rsidRDefault="00553481" w:rsidP="0055348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81">
        <w:rPr>
          <w:color w:val="000000"/>
          <w:sz w:val="28"/>
          <w:szCs w:val="28"/>
        </w:rPr>
        <w:t> </w:t>
      </w:r>
      <w:r w:rsidRPr="00553481">
        <w:rPr>
          <w:rFonts w:ascii="Times New Roman" w:hAnsi="Times New Roman" w:cs="Times New Roman"/>
          <w:sz w:val="28"/>
          <w:szCs w:val="28"/>
        </w:rPr>
        <w:t>Реализация Программы осуществляется Администрацией</w:t>
      </w:r>
      <w:r w:rsidR="00DF1650">
        <w:rPr>
          <w:rFonts w:ascii="Times New Roman" w:hAnsi="Times New Roman" w:cs="Times New Roman"/>
          <w:sz w:val="28"/>
          <w:szCs w:val="28"/>
        </w:rPr>
        <w:t xml:space="preserve"> Лоинского </w:t>
      </w:r>
      <w:r w:rsidRPr="00553481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553481" w:rsidRDefault="00553481" w:rsidP="005534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реализуются в следующей           последовательности:</w:t>
      </w:r>
    </w:p>
    <w:p w:rsidR="00553481" w:rsidRDefault="00553481" w:rsidP="0055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объемы </w:t>
      </w:r>
      <w:r w:rsidR="00155F4A">
        <w:rPr>
          <w:rFonts w:ascii="Times New Roman" w:hAnsi="Times New Roman" w:cs="Times New Roman"/>
          <w:sz w:val="28"/>
          <w:szCs w:val="28"/>
        </w:rPr>
        <w:t>финан</w:t>
      </w:r>
      <w:r w:rsidR="00D24D29">
        <w:rPr>
          <w:rFonts w:ascii="Times New Roman" w:hAnsi="Times New Roman" w:cs="Times New Roman"/>
          <w:sz w:val="28"/>
          <w:szCs w:val="28"/>
        </w:rPr>
        <w:t>сирования Программы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год; </w:t>
      </w:r>
    </w:p>
    <w:p w:rsidR="00553481" w:rsidRDefault="00553481" w:rsidP="0055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договоров на выполнение работ;</w:t>
      </w:r>
    </w:p>
    <w:p w:rsidR="00553481" w:rsidRDefault="00553481" w:rsidP="0055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и приемки выполненных работ;</w:t>
      </w:r>
    </w:p>
    <w:p w:rsidR="00553481" w:rsidRDefault="00553481" w:rsidP="005534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выполненных работ.</w:t>
      </w:r>
    </w:p>
    <w:p w:rsidR="00553481" w:rsidRDefault="00553481" w:rsidP="005534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Исполнитель работ по реализации Программы определяется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 путем проведения торгов</w:t>
      </w:r>
      <w:r>
        <w:rPr>
          <w:sz w:val="28"/>
          <w:szCs w:val="28"/>
        </w:rPr>
        <w:t>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Финансирование мероприятий Программы осуществляется за счет средств Волоковского сельского поселения с привлечением средств областного бюджета. Общий объем финансир</w:t>
      </w:r>
      <w:r w:rsidR="0028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Программы составляет </w:t>
      </w:r>
      <w:r w:rsidR="006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.00тыс. рублей, в том числе средства, полученные за счет регулируемых надбавок к ценам (тарифам) для потребителей, надбавок к тарифам на товары и услуги, организаций коммунального комплекса _______ тыс. руб.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Программы по годам: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52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00"/>
        <w:gridCol w:w="800"/>
        <w:gridCol w:w="800"/>
        <w:gridCol w:w="682"/>
        <w:gridCol w:w="701"/>
        <w:gridCol w:w="717"/>
      </w:tblGrid>
      <w:tr w:rsidR="008C3C87" w:rsidTr="008C3C87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8C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8C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8C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8C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C87" w:rsidRDefault="008C3C87" w:rsidP="00C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C87" w:rsidRDefault="008C3C87" w:rsidP="00C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C87" w:rsidRDefault="008C3C87" w:rsidP="008C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C87" w:rsidTr="008C3C87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8C3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сельского поселения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66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66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C87" w:rsidRDefault="00660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C87" w:rsidRDefault="00660DB1" w:rsidP="00C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28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C87" w:rsidRDefault="00660DB1" w:rsidP="00C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 w:rsidR="0028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3C87" w:rsidRDefault="008C3C87" w:rsidP="00C92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Финансирование Программы предусматривает финансирование из областного бюджета в виде субсидий местному бюджету на условиях со финансирования.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субсидий, выделяемых за счет областного бюджета, осуществляется по методике, утвержденной Законом в соответствии с требованиями Бюджетного кодекса РФ.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Объемы </w:t>
      </w:r>
      <w:r w:rsidR="00155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</w:t>
      </w:r>
      <w:r w:rsidR="00D2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сирования Программы на 2021-2025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Управление реализацией Программы и контроль за ходом ее исполнения.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квартал и за год.  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 Исполнители программных мероприятий в установленном порядке отчитываются перед заказчиком о целевом использовании выделенных им финансовых средств.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553481" w:rsidRDefault="00553481" w:rsidP="005534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Оценка эффективности реализации Программы.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Успешная реализация Программы позволит:</w:t>
      </w:r>
    </w:p>
    <w:p w:rsidR="00553481" w:rsidRDefault="00553481" w:rsidP="0055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жителей поселения бесперебойным, безопасным предоставлением коммунальных услуг(водоснабжения,водоотведения);</w:t>
      </w:r>
    </w:p>
    <w:p w:rsidR="00553481" w:rsidRDefault="00553481" w:rsidP="0055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поэтапно восстановить ветхие инженерные сети и другие объекты жилищно-коммунального хозяйства </w:t>
      </w:r>
      <w:r w:rsidR="0066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 Смоленской  области .</w:t>
      </w:r>
    </w:p>
    <w:p w:rsidR="00553481" w:rsidRDefault="00553481" w:rsidP="00553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6B1" w:rsidRDefault="000136B1"/>
    <w:sectPr w:rsidR="000136B1" w:rsidSect="0001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481"/>
    <w:rsid w:val="000136B1"/>
    <w:rsid w:val="00155F4A"/>
    <w:rsid w:val="00280514"/>
    <w:rsid w:val="00285D4D"/>
    <w:rsid w:val="0029528B"/>
    <w:rsid w:val="00335F73"/>
    <w:rsid w:val="00386D2E"/>
    <w:rsid w:val="00553481"/>
    <w:rsid w:val="00556761"/>
    <w:rsid w:val="005E00B8"/>
    <w:rsid w:val="00660DB1"/>
    <w:rsid w:val="00734067"/>
    <w:rsid w:val="008C3C87"/>
    <w:rsid w:val="0093238D"/>
    <w:rsid w:val="009C2151"/>
    <w:rsid w:val="00A27BCC"/>
    <w:rsid w:val="00A740B5"/>
    <w:rsid w:val="00AC656F"/>
    <w:rsid w:val="00C41261"/>
    <w:rsid w:val="00C9267E"/>
    <w:rsid w:val="00D24D29"/>
    <w:rsid w:val="00D73353"/>
    <w:rsid w:val="00D92A0C"/>
    <w:rsid w:val="00DB179B"/>
    <w:rsid w:val="00DF1650"/>
    <w:rsid w:val="00E53BA2"/>
    <w:rsid w:val="00FB4C1A"/>
    <w:rsid w:val="00FB4F13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D87A6D"/>
  <w15:docId w15:val="{7069E044-9F46-4829-9945-4640028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4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2021-09-01T11:56:00Z</cp:lastPrinted>
  <dcterms:created xsi:type="dcterms:W3CDTF">2021-07-12T11:33:00Z</dcterms:created>
  <dcterms:modified xsi:type="dcterms:W3CDTF">2021-09-03T06:53:00Z</dcterms:modified>
</cp:coreProperties>
</file>